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57DD" w14:textId="77777777" w:rsidR="00895C7D" w:rsidRDefault="00000000">
      <w:pPr>
        <w:jc w:val="center"/>
        <w:rPr>
          <w:sz w:val="32"/>
          <w:szCs w:val="32"/>
        </w:rPr>
      </w:pPr>
      <w:r>
        <w:rPr>
          <w:rFonts w:ascii="Liberation Serif" w:hAnsi="Liberation Serif"/>
          <w:b/>
          <w:bCs/>
          <w:sz w:val="32"/>
          <w:szCs w:val="32"/>
        </w:rPr>
        <w:t xml:space="preserve">Sócrates </w:t>
      </w:r>
      <w:r>
        <w:rPr>
          <w:rFonts w:ascii="Liberation Serif" w:hAnsi="Liberation Serif"/>
          <w:sz w:val="24"/>
          <w:szCs w:val="24"/>
        </w:rPr>
        <w:t>(apuntes de clase)</w:t>
      </w:r>
    </w:p>
    <w:p w14:paraId="2C37A855" w14:textId="77777777" w:rsidR="00895C7D" w:rsidRDefault="00895C7D">
      <w:pPr>
        <w:ind w:firstLine="708"/>
        <w:jc w:val="both"/>
        <w:rPr>
          <w:rFonts w:ascii="Liberation Serif" w:hAnsi="Liberation Serif"/>
          <w:sz w:val="24"/>
          <w:szCs w:val="24"/>
        </w:rPr>
      </w:pPr>
    </w:p>
    <w:p w14:paraId="6E417FB2" w14:textId="77777777" w:rsidR="00895C7D" w:rsidRDefault="00000000">
      <w:pPr>
        <w:ind w:firstLine="708"/>
        <w:jc w:val="both"/>
        <w:rPr>
          <w:rFonts w:ascii="Liberation Serif" w:hAnsi="Liberation Serif"/>
          <w:sz w:val="24"/>
          <w:szCs w:val="24"/>
        </w:rPr>
      </w:pPr>
      <w:r>
        <w:rPr>
          <w:rFonts w:ascii="Liberation Serif" w:hAnsi="Liberation Serif"/>
          <w:sz w:val="24"/>
          <w:szCs w:val="24"/>
        </w:rPr>
        <w:t xml:space="preserve">Sócrates, su personalidad, su vida y su doctrina constituyen </w:t>
      </w:r>
      <w:r>
        <w:rPr>
          <w:rFonts w:ascii="Liberation Serif" w:hAnsi="Liberation Serif"/>
          <w:b/>
          <w:bCs/>
          <w:sz w:val="24"/>
          <w:szCs w:val="24"/>
        </w:rPr>
        <w:t>uno de los enigmas más apasionantes y más difíciles de penetrar en la historia de la humanidad</w:t>
      </w:r>
      <w:r>
        <w:rPr>
          <w:rFonts w:ascii="Liberation Serif" w:hAnsi="Liberation Serif"/>
          <w:sz w:val="24"/>
          <w:szCs w:val="24"/>
        </w:rPr>
        <w:t xml:space="preserve">. Ya que nada dejó escrito, debemos apoyarnos en los testimonios de otros autores. Estos testimonios a su vez presentan dificultades de difícil solución. En primer lugar, no son testimonios de historiadores desapasionados y objetivos, sino </w:t>
      </w:r>
      <w:r>
        <w:rPr>
          <w:rFonts w:ascii="Liberation Serif" w:hAnsi="Liberation Serif"/>
          <w:b/>
          <w:bCs/>
          <w:sz w:val="24"/>
          <w:szCs w:val="24"/>
        </w:rPr>
        <w:t>reconstrucciones emotivas de discípulos y adversarios</w:t>
      </w:r>
      <w:r>
        <w:rPr>
          <w:rFonts w:ascii="Liberation Serif" w:hAnsi="Liberation Serif"/>
          <w:sz w:val="24"/>
          <w:szCs w:val="24"/>
        </w:rPr>
        <w:t>. En segundo lugar, estos testimonios pueden depender unos de otros, o tal vez, de terceros de que nosotros no tengamos constancia. Por último, las imágenes que de Sócrates nos presentan unos y otros, resultan en determinados puntos esenciales, contradictorios entre sí.</w:t>
      </w:r>
    </w:p>
    <w:p w14:paraId="61CCC00E" w14:textId="77777777" w:rsidR="00895C7D" w:rsidRDefault="00000000">
      <w:pPr>
        <w:ind w:firstLine="708"/>
        <w:jc w:val="both"/>
        <w:rPr>
          <w:rFonts w:ascii="Liberation Serif" w:hAnsi="Liberation Serif"/>
          <w:sz w:val="24"/>
          <w:szCs w:val="24"/>
        </w:rPr>
      </w:pPr>
      <w:r>
        <w:rPr>
          <w:rFonts w:ascii="Liberation Serif" w:hAnsi="Liberation Serif"/>
          <w:sz w:val="24"/>
          <w:szCs w:val="24"/>
        </w:rPr>
        <w:t xml:space="preserve">Los mimbres para urdir el cesto que la tradición nos ha legado son cuatro: Aristófanes, Jenofonte, Platón y Aristóteles. </w:t>
      </w:r>
    </w:p>
    <w:p w14:paraId="06F0C49D" w14:textId="77777777" w:rsidR="00895C7D" w:rsidRDefault="00000000">
      <w:pPr>
        <w:ind w:firstLine="708"/>
        <w:jc w:val="both"/>
        <w:rPr>
          <w:rFonts w:ascii="Liberation Serif" w:hAnsi="Liberation Serif"/>
          <w:sz w:val="24"/>
          <w:szCs w:val="24"/>
        </w:rPr>
      </w:pPr>
      <w:r>
        <w:rPr>
          <w:rFonts w:ascii="Liberation Serif" w:hAnsi="Liberation Serif"/>
          <w:b/>
          <w:bCs/>
          <w:sz w:val="24"/>
          <w:szCs w:val="24"/>
        </w:rPr>
        <w:t>Aristófanes</w:t>
      </w:r>
      <w:r>
        <w:rPr>
          <w:rFonts w:ascii="Liberation Serif" w:hAnsi="Liberation Serif"/>
          <w:sz w:val="24"/>
          <w:szCs w:val="24"/>
        </w:rPr>
        <w:t xml:space="preserve"> es un escritor de comedia, y este género literario, permite, -y exige- la distorsión de los personajes y las situaciones. </w:t>
      </w:r>
      <w:r>
        <w:rPr>
          <w:rFonts w:ascii="Liberation Serif" w:hAnsi="Liberation Serif"/>
          <w:b/>
          <w:bCs/>
          <w:sz w:val="24"/>
          <w:szCs w:val="24"/>
        </w:rPr>
        <w:t>Jenofonte</w:t>
      </w:r>
      <w:r>
        <w:rPr>
          <w:rFonts w:ascii="Liberation Serif" w:hAnsi="Liberation Serif"/>
          <w:sz w:val="24"/>
          <w:szCs w:val="24"/>
        </w:rPr>
        <w:t xml:space="preserve"> y </w:t>
      </w:r>
      <w:r>
        <w:rPr>
          <w:rFonts w:ascii="Liberation Serif" w:hAnsi="Liberation Serif"/>
          <w:b/>
          <w:bCs/>
          <w:sz w:val="24"/>
          <w:szCs w:val="24"/>
        </w:rPr>
        <w:t>Platón</w:t>
      </w:r>
      <w:r>
        <w:rPr>
          <w:rFonts w:ascii="Liberation Serif" w:hAnsi="Liberation Serif"/>
          <w:sz w:val="24"/>
          <w:szCs w:val="24"/>
        </w:rPr>
        <w:t xml:space="preserve"> conocieron y trataron personalmente a Sócrates, sin embargo, la imagen que de él nos ofrecen es sustancialmente diferente, y en ambos casos teñida de fuertes </w:t>
      </w:r>
      <w:r>
        <w:rPr>
          <w:rFonts w:ascii="Liberation Serif" w:hAnsi="Liberation Serif"/>
          <w:b/>
          <w:bCs/>
          <w:sz w:val="24"/>
          <w:szCs w:val="24"/>
        </w:rPr>
        <w:t>tintes apologéticos</w:t>
      </w:r>
      <w:r>
        <w:rPr>
          <w:rFonts w:ascii="Liberation Serif" w:hAnsi="Liberation Serif"/>
          <w:sz w:val="24"/>
          <w:szCs w:val="24"/>
        </w:rPr>
        <w:t xml:space="preserve">. Por </w:t>
      </w:r>
      <w:proofErr w:type="gramStart"/>
      <w:r>
        <w:rPr>
          <w:rFonts w:ascii="Liberation Serif" w:hAnsi="Liberation Serif"/>
          <w:sz w:val="24"/>
          <w:szCs w:val="24"/>
        </w:rPr>
        <w:t>ejemplo</w:t>
      </w:r>
      <w:proofErr w:type="gramEnd"/>
      <w:r>
        <w:rPr>
          <w:rFonts w:ascii="Liberation Serif" w:hAnsi="Liberation Serif"/>
          <w:sz w:val="24"/>
          <w:szCs w:val="24"/>
        </w:rPr>
        <w:t xml:space="preserve"> el Sócrates de Jenofonte es un ciudadano ejemplar, pero de personalidad mediocre, escasamente atractivo y de escaso genio filosófico si lo comparamos con el Sócrates de Platón.</w:t>
      </w:r>
    </w:p>
    <w:p w14:paraId="5DB3613F" w14:textId="77777777" w:rsidR="00895C7D" w:rsidRDefault="00000000">
      <w:pPr>
        <w:ind w:firstLine="708"/>
        <w:jc w:val="both"/>
        <w:rPr>
          <w:rFonts w:ascii="Liberation Serif" w:hAnsi="Liberation Serif"/>
          <w:sz w:val="24"/>
          <w:szCs w:val="24"/>
        </w:rPr>
      </w:pPr>
      <w:r>
        <w:rPr>
          <w:rFonts w:ascii="Liberation Serif" w:hAnsi="Liberation Serif"/>
          <w:sz w:val="24"/>
          <w:szCs w:val="24"/>
        </w:rPr>
        <w:t xml:space="preserve">Hay historiadores y filólogos que prefieren el testimonio de Jenofonte, otros prefieren el de Platón, Jenofonte cuenta a su favor con su </w:t>
      </w:r>
      <w:r>
        <w:rPr>
          <w:rFonts w:ascii="Liberation Serif" w:hAnsi="Liberation Serif"/>
          <w:b/>
          <w:bCs/>
          <w:sz w:val="24"/>
          <w:szCs w:val="24"/>
        </w:rPr>
        <w:t>honestidad intelectual</w:t>
      </w:r>
      <w:r>
        <w:rPr>
          <w:rFonts w:ascii="Liberation Serif" w:hAnsi="Liberation Serif"/>
          <w:sz w:val="24"/>
          <w:szCs w:val="24"/>
        </w:rPr>
        <w:t xml:space="preserve"> y su </w:t>
      </w:r>
      <w:r>
        <w:rPr>
          <w:rFonts w:ascii="Liberation Serif" w:hAnsi="Liberation Serif"/>
          <w:b/>
          <w:bCs/>
          <w:sz w:val="24"/>
          <w:szCs w:val="24"/>
        </w:rPr>
        <w:t>escaso talento filosófico</w:t>
      </w:r>
      <w:r>
        <w:rPr>
          <w:rFonts w:ascii="Liberation Serif" w:hAnsi="Liberation Serif"/>
          <w:sz w:val="24"/>
          <w:szCs w:val="24"/>
        </w:rPr>
        <w:t>, rasgos que hacen suponer a algunos que, cuando menos, no atribuirá doctrinas filosóficas a Sócrates, no sustentadas por éste. Pero la falta de talento filosófico puede suponer también una desventaja, si es verdad que a un gran filósofo sólo puede comprenderlo otro filósofo de altura.</w:t>
      </w:r>
    </w:p>
    <w:p w14:paraId="45A6A027" w14:textId="77777777" w:rsidR="00895C7D" w:rsidRDefault="00000000">
      <w:pPr>
        <w:ind w:firstLine="708"/>
        <w:jc w:val="both"/>
        <w:rPr>
          <w:rFonts w:ascii="Liberation Serif" w:hAnsi="Liberation Serif"/>
          <w:sz w:val="24"/>
          <w:szCs w:val="24"/>
        </w:rPr>
      </w:pPr>
      <w:r>
        <w:rPr>
          <w:rFonts w:ascii="Liberation Serif" w:hAnsi="Liberation Serif"/>
          <w:sz w:val="24"/>
          <w:szCs w:val="24"/>
        </w:rPr>
        <w:t xml:space="preserve">Esto se vuelve en contra de él y a favor de Platón, </w:t>
      </w:r>
      <w:r>
        <w:rPr>
          <w:rFonts w:ascii="Liberation Serif" w:hAnsi="Liberation Serif"/>
          <w:b/>
          <w:bCs/>
          <w:sz w:val="24"/>
          <w:szCs w:val="24"/>
        </w:rPr>
        <w:t>apostar a favor de Jenofonte es apostar a la baja</w:t>
      </w:r>
      <w:r>
        <w:rPr>
          <w:rFonts w:ascii="Liberation Serif" w:hAnsi="Liberation Serif"/>
          <w:sz w:val="24"/>
          <w:szCs w:val="24"/>
        </w:rPr>
        <w:t xml:space="preserve">, excesivamente a la baja si se fía uno solamente de él. </w:t>
      </w:r>
      <w:r>
        <w:rPr>
          <w:rFonts w:ascii="Liberation Serif" w:hAnsi="Liberation Serif"/>
          <w:b/>
          <w:bCs/>
          <w:sz w:val="24"/>
          <w:szCs w:val="24"/>
        </w:rPr>
        <w:t xml:space="preserve">Apostar por Platón es apostar </w:t>
      </w:r>
      <w:proofErr w:type="gramStart"/>
      <w:r>
        <w:rPr>
          <w:rFonts w:ascii="Liberation Serif" w:hAnsi="Liberation Serif"/>
          <w:b/>
          <w:bCs/>
          <w:sz w:val="24"/>
          <w:szCs w:val="24"/>
        </w:rPr>
        <w:t>a la alta</w:t>
      </w:r>
      <w:proofErr w:type="gramEnd"/>
      <w:r>
        <w:rPr>
          <w:rFonts w:ascii="Liberation Serif" w:hAnsi="Liberation Serif"/>
          <w:sz w:val="24"/>
          <w:szCs w:val="24"/>
        </w:rPr>
        <w:t>, demasiado a la alta, si su testimonio no se pondera y corrige con el de los demás.</w:t>
      </w:r>
    </w:p>
    <w:p w14:paraId="245AD215" w14:textId="77777777" w:rsidR="00895C7D" w:rsidRDefault="00000000">
      <w:pPr>
        <w:ind w:firstLine="708"/>
        <w:jc w:val="both"/>
        <w:rPr>
          <w:rFonts w:ascii="Liberation Serif" w:hAnsi="Liberation Serif"/>
          <w:sz w:val="24"/>
          <w:szCs w:val="24"/>
        </w:rPr>
      </w:pPr>
      <w:r>
        <w:rPr>
          <w:rFonts w:ascii="Liberation Serif" w:hAnsi="Liberation Serif"/>
          <w:sz w:val="24"/>
          <w:szCs w:val="24"/>
        </w:rPr>
        <w:t xml:space="preserve">Nos queda al fin </w:t>
      </w:r>
      <w:r>
        <w:rPr>
          <w:rFonts w:ascii="Liberation Serif" w:hAnsi="Liberation Serif"/>
          <w:b/>
          <w:bCs/>
          <w:sz w:val="24"/>
          <w:szCs w:val="24"/>
        </w:rPr>
        <w:t>Aristóteles</w:t>
      </w:r>
      <w:r>
        <w:rPr>
          <w:rFonts w:ascii="Liberation Serif" w:hAnsi="Liberation Serif"/>
          <w:sz w:val="24"/>
          <w:szCs w:val="24"/>
        </w:rPr>
        <w:t xml:space="preserve">, al explicar doctrinas ajenas es fundamentalmente </w:t>
      </w:r>
      <w:r>
        <w:rPr>
          <w:rFonts w:ascii="Liberation Serif" w:hAnsi="Liberation Serif"/>
          <w:b/>
          <w:bCs/>
          <w:sz w:val="24"/>
          <w:szCs w:val="24"/>
        </w:rPr>
        <w:t>honesto y fiable</w:t>
      </w:r>
      <w:r>
        <w:rPr>
          <w:rFonts w:ascii="Liberation Serif" w:hAnsi="Liberation Serif"/>
          <w:sz w:val="24"/>
          <w:szCs w:val="24"/>
        </w:rPr>
        <w:t xml:space="preserve">, el problema en su caso, es que no conoció personalmente a Sócrates, y no sabemos con certeza de qué fuente o testimonio se nutre en cada caso. Tuvo ciertamente oportunidad de investigar y sopesar diferentes testimonios, y su crédito intelectual es notable. Siempre nos quedará sin embargo la duda de si en cada caso </w:t>
      </w:r>
      <w:r>
        <w:rPr>
          <w:rFonts w:ascii="Liberation Serif" w:hAnsi="Liberation Serif"/>
          <w:b/>
          <w:bCs/>
          <w:sz w:val="24"/>
          <w:szCs w:val="24"/>
        </w:rPr>
        <w:t>transmite o más bien interpreta lo transmitido</w:t>
      </w:r>
      <w:r>
        <w:rPr>
          <w:rFonts w:ascii="Liberation Serif" w:hAnsi="Liberation Serif"/>
          <w:sz w:val="24"/>
          <w:szCs w:val="24"/>
        </w:rPr>
        <w:t>. Aunque se tratara de esto último, creemos que sus observaciones son siempre inteligentes e iluminadoras.</w:t>
      </w:r>
    </w:p>
    <w:p w14:paraId="4B3A4845" w14:textId="77777777" w:rsidR="00895C7D" w:rsidRDefault="00000000">
      <w:pPr>
        <w:ind w:firstLine="708"/>
        <w:jc w:val="both"/>
        <w:rPr>
          <w:rFonts w:ascii="Liberation Serif" w:hAnsi="Liberation Serif"/>
          <w:sz w:val="24"/>
          <w:szCs w:val="24"/>
        </w:rPr>
      </w:pPr>
      <w:r>
        <w:rPr>
          <w:rFonts w:ascii="Liberation Serif" w:hAnsi="Liberation Serif"/>
          <w:sz w:val="24"/>
          <w:szCs w:val="24"/>
        </w:rPr>
        <w:lastRenderedPageBreak/>
        <w:t xml:space="preserve">Nosotros nos limitaremos únicamente al </w:t>
      </w:r>
      <w:r>
        <w:rPr>
          <w:rFonts w:ascii="Liberation Serif" w:hAnsi="Liberation Serif"/>
          <w:b/>
          <w:bCs/>
          <w:sz w:val="24"/>
          <w:szCs w:val="24"/>
        </w:rPr>
        <w:t>Sócrates de Platón</w:t>
      </w:r>
      <w:r>
        <w:rPr>
          <w:rFonts w:ascii="Liberation Serif" w:hAnsi="Liberation Serif"/>
          <w:sz w:val="24"/>
          <w:szCs w:val="24"/>
        </w:rPr>
        <w:t xml:space="preserve">, y a través de un instante, acaso fugaz, teniendo en cuenta la voluminosa obra de éste, según como lo presenta el diálogo Protágoras. Este diálogo viene a cerrar la etapa de los </w:t>
      </w:r>
      <w:r>
        <w:rPr>
          <w:rFonts w:ascii="Liberation Serif" w:hAnsi="Liberation Serif"/>
          <w:b/>
          <w:bCs/>
          <w:sz w:val="24"/>
          <w:szCs w:val="24"/>
        </w:rPr>
        <w:t>diálogos juveniles de Platón</w:t>
      </w:r>
      <w:r>
        <w:rPr>
          <w:rFonts w:ascii="Liberation Serif" w:hAnsi="Liberation Serif"/>
          <w:sz w:val="24"/>
          <w:szCs w:val="24"/>
        </w:rPr>
        <w:t xml:space="preserve">, obras en las que el discípulo </w:t>
      </w:r>
      <w:r>
        <w:rPr>
          <w:rFonts w:ascii="Liberation Serif" w:hAnsi="Liberation Serif"/>
          <w:b/>
          <w:bCs/>
          <w:sz w:val="24"/>
          <w:szCs w:val="24"/>
        </w:rPr>
        <w:t>refleja</w:t>
      </w:r>
      <w:r>
        <w:rPr>
          <w:rFonts w:ascii="Liberation Serif" w:hAnsi="Liberation Serif"/>
          <w:sz w:val="24"/>
          <w:szCs w:val="24"/>
        </w:rPr>
        <w:t xml:space="preserve">, según opinión ampliamente extendida en los especialistas, </w:t>
      </w:r>
      <w:r>
        <w:rPr>
          <w:rFonts w:ascii="Liberation Serif" w:hAnsi="Liberation Serif"/>
          <w:b/>
          <w:bCs/>
          <w:sz w:val="24"/>
          <w:szCs w:val="24"/>
        </w:rPr>
        <w:t>más fielmente la doctrina del maestro</w:t>
      </w:r>
      <w:r>
        <w:rPr>
          <w:rFonts w:ascii="Liberation Serif" w:hAnsi="Liberation Serif"/>
          <w:sz w:val="24"/>
          <w:szCs w:val="24"/>
        </w:rPr>
        <w:t xml:space="preserve">. </w:t>
      </w:r>
    </w:p>
    <w:p w14:paraId="15F35456" w14:textId="77777777" w:rsidR="00895C7D" w:rsidRDefault="00000000">
      <w:pPr>
        <w:ind w:firstLine="708"/>
        <w:jc w:val="both"/>
        <w:rPr>
          <w:rFonts w:ascii="Liberation Serif" w:hAnsi="Liberation Serif"/>
          <w:sz w:val="24"/>
          <w:szCs w:val="24"/>
        </w:rPr>
      </w:pPr>
      <w:r>
        <w:rPr>
          <w:rFonts w:ascii="Liberation Serif" w:hAnsi="Liberation Serif"/>
          <w:sz w:val="24"/>
          <w:szCs w:val="24"/>
        </w:rPr>
        <w:t xml:space="preserve">Con respecto al contexto en el que se movió Sócrates, sabemos que un rasgo característico que distingue radicalmente a Sócrates de los demás pensadores griegos del siglo V es su </w:t>
      </w:r>
      <w:r>
        <w:rPr>
          <w:rFonts w:ascii="Liberation Serif" w:hAnsi="Liberation Serif"/>
          <w:b/>
          <w:bCs/>
          <w:sz w:val="24"/>
          <w:szCs w:val="24"/>
        </w:rPr>
        <w:t>profunda identificación con su ciudad</w:t>
      </w:r>
      <w:r>
        <w:rPr>
          <w:rFonts w:ascii="Liberation Serif" w:hAnsi="Liberation Serif"/>
          <w:sz w:val="24"/>
          <w:szCs w:val="24"/>
        </w:rPr>
        <w:t xml:space="preserve">, </w:t>
      </w:r>
      <w:r>
        <w:rPr>
          <w:rFonts w:ascii="Liberation Serif" w:hAnsi="Liberation Serif"/>
          <w:b/>
          <w:bCs/>
          <w:sz w:val="24"/>
          <w:szCs w:val="24"/>
        </w:rPr>
        <w:t>su enraizamiento vital en Atenas.</w:t>
      </w:r>
    </w:p>
    <w:p w14:paraId="32F735D8" w14:textId="77777777" w:rsidR="00895C7D" w:rsidRDefault="00000000">
      <w:pPr>
        <w:ind w:firstLine="708"/>
        <w:jc w:val="both"/>
        <w:rPr>
          <w:rFonts w:ascii="Liberation Serif" w:hAnsi="Liberation Serif"/>
          <w:sz w:val="24"/>
          <w:szCs w:val="24"/>
        </w:rPr>
      </w:pPr>
      <w:r>
        <w:rPr>
          <w:rFonts w:ascii="Liberation Serif" w:hAnsi="Liberation Serif"/>
          <w:sz w:val="24"/>
          <w:szCs w:val="24"/>
        </w:rPr>
        <w:t>Ni su figura ni su pensamiento podrán ser comprendidos si no se presta la debida atención a la conciencia que Sócrates tenía de su pertenencia a Atenas. Y en esto se diferencia de todos los pensadores griegos a partir del siglo V.</w:t>
      </w:r>
    </w:p>
    <w:p w14:paraId="50D967B3" w14:textId="77777777" w:rsidR="00895C7D" w:rsidRDefault="00000000">
      <w:pPr>
        <w:ind w:firstLine="708"/>
        <w:jc w:val="both"/>
        <w:rPr>
          <w:rFonts w:ascii="Liberation Serif" w:hAnsi="Liberation Serif"/>
          <w:sz w:val="24"/>
          <w:szCs w:val="24"/>
        </w:rPr>
      </w:pPr>
      <w:r>
        <w:rPr>
          <w:rFonts w:ascii="Liberation Serif" w:hAnsi="Liberation Serif"/>
          <w:b/>
          <w:bCs/>
          <w:sz w:val="24"/>
          <w:szCs w:val="24"/>
        </w:rPr>
        <w:t>Se diferencia en primer lugar de los sofistas</w:t>
      </w:r>
      <w:r>
        <w:rPr>
          <w:rFonts w:ascii="Liberation Serif" w:hAnsi="Liberation Serif"/>
          <w:sz w:val="24"/>
          <w:szCs w:val="24"/>
        </w:rPr>
        <w:t xml:space="preserve">. Los sofistas más importantes y antiguos, Gorgias, Protágoras, </w:t>
      </w:r>
      <w:proofErr w:type="spellStart"/>
      <w:r>
        <w:rPr>
          <w:rFonts w:ascii="Liberation Serif" w:hAnsi="Liberation Serif"/>
          <w:sz w:val="24"/>
          <w:szCs w:val="24"/>
        </w:rPr>
        <w:t>Pródico</w:t>
      </w:r>
      <w:proofErr w:type="spellEnd"/>
      <w:r>
        <w:rPr>
          <w:rFonts w:ascii="Liberation Serif" w:hAnsi="Liberation Serif"/>
          <w:sz w:val="24"/>
          <w:szCs w:val="24"/>
        </w:rPr>
        <w:t xml:space="preserve">, Hipias fueron extranjeros, viajeros sin patria, pensadores desarraigados. En cuanto a los sofistas atenienses, </w:t>
      </w:r>
      <w:proofErr w:type="spellStart"/>
      <w:r>
        <w:rPr>
          <w:rFonts w:ascii="Liberation Serif" w:hAnsi="Liberation Serif"/>
          <w:sz w:val="24"/>
          <w:szCs w:val="24"/>
        </w:rPr>
        <w:t>Antifonte</w:t>
      </w:r>
      <w:proofErr w:type="spellEnd"/>
      <w:r>
        <w:rPr>
          <w:rFonts w:ascii="Liberation Serif" w:hAnsi="Liberation Serif"/>
          <w:sz w:val="24"/>
          <w:szCs w:val="24"/>
        </w:rPr>
        <w:t xml:space="preserve"> o </w:t>
      </w:r>
      <w:proofErr w:type="spellStart"/>
      <w:r>
        <w:rPr>
          <w:rFonts w:ascii="Liberation Serif" w:hAnsi="Liberation Serif"/>
          <w:sz w:val="24"/>
          <w:szCs w:val="24"/>
        </w:rPr>
        <w:t>Critias</w:t>
      </w:r>
      <w:proofErr w:type="spellEnd"/>
      <w:r>
        <w:rPr>
          <w:rFonts w:ascii="Liberation Serif" w:hAnsi="Liberation Serif"/>
          <w:sz w:val="24"/>
          <w:szCs w:val="24"/>
        </w:rPr>
        <w:t xml:space="preserve">, tampoco sentían ya su identificación con </w:t>
      </w:r>
      <w:proofErr w:type="gramStart"/>
      <w:r>
        <w:rPr>
          <w:rFonts w:ascii="Liberation Serif" w:hAnsi="Liberation Serif"/>
          <w:sz w:val="24"/>
          <w:szCs w:val="24"/>
        </w:rPr>
        <w:t>la polis</w:t>
      </w:r>
      <w:proofErr w:type="gramEnd"/>
      <w:r>
        <w:rPr>
          <w:rFonts w:ascii="Liberation Serif" w:hAnsi="Liberation Serif"/>
          <w:sz w:val="24"/>
          <w:szCs w:val="24"/>
        </w:rPr>
        <w:t xml:space="preserve"> como compromiso real y efectivo con ella, con sus tradiciones, su religión, sus costumbres y leyes. A partir de la oposición entre la naturaleza y nomos, </w:t>
      </w:r>
      <w:proofErr w:type="spellStart"/>
      <w:r>
        <w:rPr>
          <w:rFonts w:ascii="Liberation Serif" w:hAnsi="Liberation Serif"/>
          <w:sz w:val="24"/>
          <w:szCs w:val="24"/>
        </w:rPr>
        <w:t>Antifonte</w:t>
      </w:r>
      <w:proofErr w:type="spellEnd"/>
      <w:r>
        <w:rPr>
          <w:rFonts w:ascii="Liberation Serif" w:hAnsi="Liberation Serif"/>
          <w:sz w:val="24"/>
          <w:szCs w:val="24"/>
        </w:rPr>
        <w:t xml:space="preserve"> llegaba a afirmar que el ciudadano no tiene más compromiso con la ciudad que –si cabe ya hablar de compromiso- el de no transgredir sus leyes públicamente, a fin de evitar castigos y perjuicios. Ni </w:t>
      </w:r>
      <w:proofErr w:type="spellStart"/>
      <w:r>
        <w:rPr>
          <w:rFonts w:ascii="Liberation Serif" w:hAnsi="Liberation Serif"/>
          <w:sz w:val="24"/>
          <w:szCs w:val="24"/>
        </w:rPr>
        <w:t>Antifonte</w:t>
      </w:r>
      <w:proofErr w:type="spellEnd"/>
      <w:r>
        <w:rPr>
          <w:rFonts w:ascii="Liberation Serif" w:hAnsi="Liberation Serif"/>
          <w:sz w:val="24"/>
          <w:szCs w:val="24"/>
        </w:rPr>
        <w:t xml:space="preserve"> ni </w:t>
      </w:r>
      <w:proofErr w:type="spellStart"/>
      <w:r>
        <w:rPr>
          <w:rFonts w:ascii="Liberation Serif" w:hAnsi="Liberation Serif"/>
          <w:sz w:val="24"/>
          <w:szCs w:val="24"/>
        </w:rPr>
        <w:t>Critias</w:t>
      </w:r>
      <w:proofErr w:type="spellEnd"/>
      <w:r>
        <w:rPr>
          <w:rFonts w:ascii="Liberation Serif" w:hAnsi="Liberation Serif"/>
          <w:sz w:val="24"/>
          <w:szCs w:val="24"/>
        </w:rPr>
        <w:t xml:space="preserve"> sienten ya ese profundo respeto a la ciudad que constituía el gran legado de la tradición; legado que los mismos sofistas contribuyeron a debilitar.</w:t>
      </w:r>
    </w:p>
    <w:p w14:paraId="3F6C1BC3" w14:textId="77777777" w:rsidR="00895C7D" w:rsidRDefault="00000000">
      <w:pPr>
        <w:ind w:firstLine="708"/>
        <w:jc w:val="both"/>
        <w:rPr>
          <w:rFonts w:ascii="Liberation Serif" w:hAnsi="Liberation Serif"/>
          <w:sz w:val="24"/>
          <w:szCs w:val="24"/>
        </w:rPr>
      </w:pPr>
      <w:r>
        <w:rPr>
          <w:rFonts w:ascii="Liberation Serif" w:hAnsi="Liberation Serif"/>
          <w:b/>
          <w:bCs/>
          <w:sz w:val="24"/>
          <w:szCs w:val="24"/>
        </w:rPr>
        <w:t>Tampoco los discípulos de Sócrates</w:t>
      </w:r>
      <w:r>
        <w:rPr>
          <w:rFonts w:ascii="Liberation Serif" w:hAnsi="Liberation Serif"/>
          <w:sz w:val="24"/>
          <w:szCs w:val="24"/>
        </w:rPr>
        <w:t xml:space="preserve"> se sentirán comprometidos vitalmente como éste con la ciudad. El </w:t>
      </w:r>
      <w:r>
        <w:rPr>
          <w:rFonts w:ascii="Liberation Serif" w:hAnsi="Liberation Serif"/>
          <w:b/>
          <w:bCs/>
          <w:sz w:val="24"/>
          <w:szCs w:val="24"/>
        </w:rPr>
        <w:t>giro</w:t>
      </w:r>
      <w:r>
        <w:rPr>
          <w:rFonts w:ascii="Liberation Serif" w:hAnsi="Liberation Serif"/>
          <w:sz w:val="24"/>
          <w:szCs w:val="24"/>
        </w:rPr>
        <w:t xml:space="preserve"> que imprime </w:t>
      </w:r>
      <w:r>
        <w:rPr>
          <w:rFonts w:ascii="Liberation Serif" w:hAnsi="Liberation Serif"/>
          <w:b/>
          <w:bCs/>
          <w:sz w:val="24"/>
          <w:szCs w:val="24"/>
        </w:rPr>
        <w:t>Platón</w:t>
      </w:r>
      <w:r>
        <w:rPr>
          <w:rFonts w:ascii="Liberation Serif" w:hAnsi="Liberation Serif"/>
          <w:sz w:val="24"/>
          <w:szCs w:val="24"/>
        </w:rPr>
        <w:t xml:space="preserve"> al pensamiento político es sumamente significativo al respecto, </w:t>
      </w:r>
      <w:r>
        <w:rPr>
          <w:rFonts w:ascii="Liberation Serif" w:hAnsi="Liberation Serif"/>
          <w:b/>
          <w:bCs/>
          <w:sz w:val="24"/>
          <w:szCs w:val="24"/>
        </w:rPr>
        <w:t xml:space="preserve">el pensamiento platónico gira todo él ciertamente en torno a </w:t>
      </w:r>
      <w:proofErr w:type="gramStart"/>
      <w:r>
        <w:rPr>
          <w:rFonts w:ascii="Liberation Serif" w:hAnsi="Liberation Serif"/>
          <w:b/>
          <w:bCs/>
          <w:sz w:val="24"/>
          <w:szCs w:val="24"/>
        </w:rPr>
        <w:t>la polis</w:t>
      </w:r>
      <w:proofErr w:type="gramEnd"/>
      <w:r>
        <w:rPr>
          <w:rFonts w:ascii="Liberation Serif" w:hAnsi="Liberation Serif"/>
          <w:b/>
          <w:bCs/>
          <w:sz w:val="24"/>
          <w:szCs w:val="24"/>
        </w:rPr>
        <w:t>, pero la ciudad en cuya construcción está empeñado no es ya Atenas ni ninguna ciudad real sino una ciudad utópica, ideal</w:t>
      </w:r>
      <w:r>
        <w:rPr>
          <w:rFonts w:ascii="Liberation Serif" w:hAnsi="Liberation Serif"/>
          <w:sz w:val="24"/>
          <w:szCs w:val="24"/>
        </w:rPr>
        <w:t>. Platón piensa para la utopía, mientras que Sócrates piensa y vive para Atenas.</w:t>
      </w:r>
    </w:p>
    <w:p w14:paraId="3171EA99" w14:textId="77777777" w:rsidR="00895C7D" w:rsidRDefault="00000000">
      <w:pPr>
        <w:jc w:val="both"/>
      </w:pPr>
      <w:r>
        <w:rPr>
          <w:rFonts w:ascii="Liberation Serif" w:hAnsi="Liberation Serif"/>
          <w:sz w:val="24"/>
          <w:szCs w:val="24"/>
        </w:rPr>
        <w:tab/>
        <w:t xml:space="preserve">Tan profunda era la vinculación de Sócrates con su ciudad que prácticamente no salió nunca de ella, excepto en aquellas ocasiones en que sus obligaciones de ciudadano lo obligaron a ausentarse en campañas militares durante la guerra del Peloponeso, en tres oportunidades. Posiblemente una vez haya ido a Delfos con ocasión de rendirle culto al dios Apolo. Pero por fuera de este posible desplazamiento, Sócrates no viajó al extranjero siguiendo la costumbre compartida por los políticos, intelectuales y filósofos de la época como Solón, </w:t>
      </w:r>
      <w:proofErr w:type="spellStart"/>
      <w:r>
        <w:rPr>
          <w:rFonts w:ascii="Liberation Serif" w:hAnsi="Liberation Serif"/>
          <w:sz w:val="24"/>
          <w:szCs w:val="24"/>
        </w:rPr>
        <w:t>Herodoto</w:t>
      </w:r>
      <w:proofErr w:type="spellEnd"/>
      <w:r>
        <w:rPr>
          <w:rFonts w:ascii="Liberation Serif" w:hAnsi="Liberation Serif"/>
          <w:sz w:val="24"/>
          <w:szCs w:val="24"/>
        </w:rPr>
        <w:t>, o el socrático Jenofonte.</w:t>
      </w:r>
    </w:p>
    <w:p w14:paraId="7A41B27D" w14:textId="77777777" w:rsidR="00895C7D" w:rsidRDefault="00000000">
      <w:pPr>
        <w:jc w:val="both"/>
      </w:pPr>
      <w:r>
        <w:rPr>
          <w:rFonts w:ascii="Liberation Serif" w:hAnsi="Liberation Serif"/>
          <w:sz w:val="24"/>
          <w:szCs w:val="24"/>
        </w:rPr>
        <w:tab/>
        <w:t xml:space="preserve">Hay tres </w:t>
      </w:r>
      <w:r>
        <w:rPr>
          <w:rFonts w:ascii="Liberation Serif" w:hAnsi="Liberation Serif"/>
          <w:b/>
          <w:bCs/>
          <w:sz w:val="24"/>
          <w:szCs w:val="24"/>
        </w:rPr>
        <w:t>fenómenos que determinan la vida política ateniense</w:t>
      </w:r>
      <w:r>
        <w:rPr>
          <w:rFonts w:ascii="Liberation Serif" w:hAnsi="Liberation Serif"/>
          <w:sz w:val="24"/>
          <w:szCs w:val="24"/>
        </w:rPr>
        <w:t xml:space="preserve">, y que van a influir en el desplazamiento que realiza Sócrates desde sus preocupaciones cosmológicas a cuestiones relativas a la política: </w:t>
      </w:r>
    </w:p>
    <w:p w14:paraId="45696D7B" w14:textId="77777777" w:rsidR="00895C7D" w:rsidRDefault="00000000">
      <w:pPr>
        <w:pStyle w:val="Prrafodelista"/>
        <w:numPr>
          <w:ilvl w:val="0"/>
          <w:numId w:val="2"/>
        </w:numPr>
        <w:jc w:val="both"/>
        <w:rPr>
          <w:rFonts w:ascii="Liberation Serif" w:hAnsi="Liberation Serif"/>
          <w:sz w:val="24"/>
          <w:szCs w:val="24"/>
        </w:rPr>
      </w:pPr>
      <w:r>
        <w:rPr>
          <w:rFonts w:ascii="Liberation Serif" w:hAnsi="Liberation Serif"/>
          <w:sz w:val="24"/>
          <w:szCs w:val="24"/>
        </w:rPr>
        <w:t xml:space="preserve">La decadencia de </w:t>
      </w:r>
      <w:proofErr w:type="gramStart"/>
      <w:r>
        <w:rPr>
          <w:rFonts w:ascii="Liberation Serif" w:hAnsi="Liberation Serif"/>
          <w:sz w:val="24"/>
          <w:szCs w:val="24"/>
        </w:rPr>
        <w:t>la polis</w:t>
      </w:r>
      <w:proofErr w:type="gramEnd"/>
    </w:p>
    <w:p w14:paraId="7899DC20" w14:textId="77777777" w:rsidR="00895C7D" w:rsidRDefault="00000000">
      <w:pPr>
        <w:pStyle w:val="Prrafodelista"/>
        <w:numPr>
          <w:ilvl w:val="0"/>
          <w:numId w:val="2"/>
        </w:numPr>
        <w:jc w:val="both"/>
        <w:rPr>
          <w:rFonts w:ascii="Liberation Serif" w:hAnsi="Liberation Serif"/>
          <w:sz w:val="24"/>
          <w:szCs w:val="24"/>
        </w:rPr>
      </w:pPr>
      <w:r>
        <w:rPr>
          <w:rFonts w:ascii="Liberation Serif" w:hAnsi="Liberation Serif"/>
          <w:sz w:val="24"/>
          <w:szCs w:val="24"/>
        </w:rPr>
        <w:lastRenderedPageBreak/>
        <w:t>El movimiento sofístico</w:t>
      </w:r>
    </w:p>
    <w:p w14:paraId="419EACAA" w14:textId="77777777" w:rsidR="00895C7D" w:rsidRDefault="00000000">
      <w:pPr>
        <w:pStyle w:val="Prrafodelista"/>
        <w:numPr>
          <w:ilvl w:val="0"/>
          <w:numId w:val="2"/>
        </w:numPr>
        <w:jc w:val="both"/>
        <w:rPr>
          <w:rFonts w:ascii="Liberation Serif" w:hAnsi="Liberation Serif"/>
          <w:sz w:val="24"/>
          <w:szCs w:val="24"/>
        </w:rPr>
      </w:pPr>
      <w:r>
        <w:rPr>
          <w:rFonts w:ascii="Liberation Serif" w:hAnsi="Liberation Serif"/>
          <w:sz w:val="24"/>
          <w:szCs w:val="24"/>
        </w:rPr>
        <w:t>El funcionamiento de la democracia</w:t>
      </w:r>
    </w:p>
    <w:p w14:paraId="7F52C51A" w14:textId="77777777" w:rsidR="00895C7D" w:rsidRDefault="00000000">
      <w:pPr>
        <w:ind w:firstLine="360"/>
        <w:jc w:val="both"/>
        <w:rPr>
          <w:rFonts w:ascii="Liberation Serif" w:hAnsi="Liberation Serif"/>
          <w:sz w:val="24"/>
          <w:szCs w:val="24"/>
        </w:rPr>
      </w:pPr>
      <w:r>
        <w:rPr>
          <w:rFonts w:ascii="Liberation Serif" w:hAnsi="Liberation Serif"/>
          <w:sz w:val="24"/>
          <w:szCs w:val="24"/>
        </w:rPr>
        <w:t xml:space="preserve">Sócrates se había educado en el respeto a los valores y tradiciones de la ciudad, en el espíritu de Maratón, seguramente todavía vivo en su infancia y juventud. Cuando Efialtes abrió paso a la democracia con su reforma radical en el año 462 Sócrates era un niño que no había cumplido aún los diez años. </w:t>
      </w:r>
      <w:r>
        <w:rPr>
          <w:rFonts w:ascii="Liberation Serif" w:hAnsi="Liberation Serif"/>
          <w:b/>
          <w:bCs/>
          <w:sz w:val="24"/>
          <w:szCs w:val="24"/>
        </w:rPr>
        <w:t>En su juventud pudo asistir a un funcionamiento de la democracia impregnado aun de valores tradicionales</w:t>
      </w:r>
      <w:r>
        <w:rPr>
          <w:rFonts w:ascii="Liberation Serif" w:hAnsi="Liberation Serif"/>
          <w:sz w:val="24"/>
          <w:szCs w:val="24"/>
        </w:rPr>
        <w:t xml:space="preserve">, a una política estable y básicamente respetuosa con las leyes, al gobierno inteligente e ilustrado de Pericles. A partir de los veinticinco años, </w:t>
      </w:r>
      <w:proofErr w:type="spellStart"/>
      <w:r>
        <w:rPr>
          <w:rFonts w:ascii="Liberation Serif" w:hAnsi="Liberation Serif"/>
          <w:sz w:val="24"/>
          <w:szCs w:val="24"/>
        </w:rPr>
        <w:t>mas</w:t>
      </w:r>
      <w:proofErr w:type="spellEnd"/>
      <w:r>
        <w:rPr>
          <w:rFonts w:ascii="Liberation Serif" w:hAnsi="Liberation Serif"/>
          <w:sz w:val="24"/>
          <w:szCs w:val="24"/>
        </w:rPr>
        <w:t xml:space="preserve"> o menos tuvo oportunidad de entrar en contacto con los sofistas, cuando Protágoras vino por primera vez a Atenas en ocasión de la fundación de la colonia de Turios en el año 444, Sócrates tenía 26 años de edad; el contacto con los sofistas le debió haber impresionado a Sócrates como impresionó a los atenienses más abiertos y despiertos. Sócrates tuvo la oportunidad de presenciar los derroteros de la política imperialista de Atenas, y ya en su madurez, participó de la Guerra del Peloponeso, al tiempo de los demagogos y a la catástrofe final.</w:t>
      </w:r>
    </w:p>
    <w:p w14:paraId="2560845D" w14:textId="77777777" w:rsidR="00895C7D" w:rsidRDefault="00000000">
      <w:pPr>
        <w:ind w:firstLine="360"/>
        <w:jc w:val="both"/>
        <w:rPr>
          <w:rFonts w:ascii="Liberation Serif" w:hAnsi="Liberation Serif"/>
          <w:sz w:val="24"/>
          <w:szCs w:val="24"/>
        </w:rPr>
      </w:pPr>
      <w:r>
        <w:rPr>
          <w:rFonts w:ascii="Liberation Serif" w:hAnsi="Liberation Serif"/>
          <w:sz w:val="24"/>
          <w:szCs w:val="24"/>
        </w:rPr>
        <w:t xml:space="preserve">Sócrates debió sin duda sentir profundamente un conjunto de hechos que enmarcan toda su reflexión filosófica, así como el </w:t>
      </w:r>
      <w:r>
        <w:rPr>
          <w:rFonts w:ascii="Liberation Serif" w:hAnsi="Liberation Serif"/>
          <w:b/>
          <w:bCs/>
          <w:sz w:val="24"/>
          <w:szCs w:val="24"/>
        </w:rPr>
        <w:t>comportamiento de los políticos y líderes de la asamblea, capaces de dejarse llevar más por las pasiones que por la razón</w:t>
      </w:r>
      <w:r>
        <w:rPr>
          <w:rFonts w:ascii="Liberation Serif" w:hAnsi="Liberation Serif"/>
          <w:sz w:val="24"/>
          <w:szCs w:val="24"/>
        </w:rPr>
        <w:t xml:space="preserve">, más por los intereses exacerbados del momento que por el respeto a la justicia y a la ley. Como protagonista lo experimentó y sufrió él mismo con el episodio de las </w:t>
      </w:r>
      <w:proofErr w:type="spellStart"/>
      <w:r>
        <w:rPr>
          <w:rFonts w:ascii="Liberation Serif" w:hAnsi="Liberation Serif"/>
          <w:sz w:val="24"/>
          <w:szCs w:val="24"/>
        </w:rPr>
        <w:t>Arginusas</w:t>
      </w:r>
      <w:proofErr w:type="spellEnd"/>
      <w:r>
        <w:rPr>
          <w:rFonts w:ascii="Liberation Serif" w:hAnsi="Liberation Serif"/>
          <w:sz w:val="24"/>
          <w:szCs w:val="24"/>
        </w:rPr>
        <w:t xml:space="preserve"> cuando tuvo que enfrentarse sólo a la asamblea toda, recuérdese también el dramático suceso de Mitilene cuando Sócrates recién volvía de la campaña de Potidea en el año 428.</w:t>
      </w:r>
    </w:p>
    <w:p w14:paraId="02C29877" w14:textId="77777777" w:rsidR="00895C7D" w:rsidRDefault="00000000">
      <w:pPr>
        <w:ind w:firstLine="360"/>
        <w:jc w:val="both"/>
        <w:rPr>
          <w:rFonts w:ascii="Liberation Serif" w:hAnsi="Liberation Serif"/>
          <w:sz w:val="24"/>
          <w:szCs w:val="24"/>
        </w:rPr>
      </w:pPr>
      <w:r>
        <w:rPr>
          <w:rFonts w:ascii="Liberation Serif" w:hAnsi="Liberation Serif"/>
          <w:sz w:val="24"/>
          <w:szCs w:val="24"/>
        </w:rPr>
        <w:t xml:space="preserve">Sócrates observaba cómo las virtudes tradicionales de moderación y respeto a las leyes, pilares básicos de la integración del ciudadano en </w:t>
      </w:r>
      <w:proofErr w:type="gramStart"/>
      <w:r>
        <w:rPr>
          <w:rFonts w:ascii="Liberation Serif" w:hAnsi="Liberation Serif"/>
          <w:sz w:val="24"/>
          <w:szCs w:val="24"/>
        </w:rPr>
        <w:t>la polis</w:t>
      </w:r>
      <w:proofErr w:type="gramEnd"/>
      <w:r>
        <w:rPr>
          <w:rFonts w:ascii="Liberation Serif" w:hAnsi="Liberation Serif"/>
          <w:sz w:val="24"/>
          <w:szCs w:val="24"/>
        </w:rPr>
        <w:t xml:space="preserve">, se debilitaban, a la vez que se imponían </w:t>
      </w:r>
      <w:r>
        <w:rPr>
          <w:rFonts w:ascii="Liberation Serif" w:hAnsi="Liberation Serif"/>
          <w:b/>
          <w:bCs/>
          <w:sz w:val="24"/>
          <w:szCs w:val="24"/>
        </w:rPr>
        <w:t>comportamientos individualistas y demagógicos</w:t>
      </w:r>
      <w:r>
        <w:rPr>
          <w:rFonts w:ascii="Liberation Serif" w:hAnsi="Liberation Serif"/>
          <w:sz w:val="24"/>
          <w:szCs w:val="24"/>
        </w:rPr>
        <w:t xml:space="preserve">. Y </w:t>
      </w:r>
      <w:r>
        <w:rPr>
          <w:rFonts w:ascii="Liberation Serif" w:hAnsi="Liberation Serif"/>
          <w:b/>
          <w:bCs/>
          <w:sz w:val="24"/>
          <w:szCs w:val="24"/>
        </w:rPr>
        <w:t xml:space="preserve">comprendió en fin perfectamente que el comportamiento político de relajación y debilitamiento de </w:t>
      </w:r>
      <w:proofErr w:type="gramStart"/>
      <w:r>
        <w:rPr>
          <w:rFonts w:ascii="Liberation Serif" w:hAnsi="Liberation Serif"/>
          <w:b/>
          <w:bCs/>
          <w:sz w:val="24"/>
          <w:szCs w:val="24"/>
        </w:rPr>
        <w:t>la polis</w:t>
      </w:r>
      <w:proofErr w:type="gramEnd"/>
      <w:r>
        <w:rPr>
          <w:rFonts w:ascii="Liberation Serif" w:hAnsi="Liberation Serif"/>
          <w:b/>
          <w:bCs/>
          <w:sz w:val="24"/>
          <w:szCs w:val="24"/>
        </w:rPr>
        <w:t>, tenía su correlato teórico en las doctrinas de los sofistas</w:t>
      </w:r>
      <w:r>
        <w:rPr>
          <w:rFonts w:ascii="Liberation Serif" w:hAnsi="Liberation Serif"/>
          <w:sz w:val="24"/>
          <w:szCs w:val="24"/>
        </w:rPr>
        <w:t>,</w:t>
      </w:r>
      <w:r>
        <w:rPr>
          <w:rFonts w:ascii="Liberation Serif" w:hAnsi="Liberation Serif"/>
          <w:b/>
          <w:bCs/>
          <w:sz w:val="24"/>
          <w:szCs w:val="24"/>
        </w:rPr>
        <w:t xml:space="preserve"> en la crítica de éstos al nomos y en el desarraigo que sus enseñanzas generaban.</w:t>
      </w:r>
    </w:p>
    <w:p w14:paraId="7E5FB4F0" w14:textId="77777777" w:rsidR="00895C7D" w:rsidRDefault="00000000">
      <w:pPr>
        <w:ind w:firstLine="360"/>
        <w:jc w:val="both"/>
        <w:rPr>
          <w:rFonts w:ascii="Liberation Serif" w:hAnsi="Liberation Serif"/>
          <w:sz w:val="24"/>
          <w:szCs w:val="24"/>
        </w:rPr>
      </w:pPr>
      <w:r>
        <w:rPr>
          <w:rFonts w:ascii="Liberation Serif" w:hAnsi="Liberation Serif"/>
          <w:sz w:val="24"/>
          <w:szCs w:val="24"/>
        </w:rPr>
        <w:t xml:space="preserve">Preocupado por la decadencia de </w:t>
      </w:r>
      <w:proofErr w:type="gramStart"/>
      <w:r>
        <w:rPr>
          <w:rFonts w:ascii="Liberation Serif" w:hAnsi="Liberation Serif"/>
          <w:sz w:val="24"/>
          <w:szCs w:val="24"/>
        </w:rPr>
        <w:t>la polis</w:t>
      </w:r>
      <w:proofErr w:type="gramEnd"/>
      <w:r>
        <w:rPr>
          <w:rFonts w:ascii="Liberation Serif" w:hAnsi="Liberation Serif"/>
          <w:sz w:val="24"/>
          <w:szCs w:val="24"/>
        </w:rPr>
        <w:t xml:space="preserve">, de su ciudad, </w:t>
      </w:r>
      <w:r>
        <w:rPr>
          <w:rFonts w:ascii="Liberation Serif" w:hAnsi="Liberation Serif"/>
          <w:b/>
          <w:bCs/>
          <w:sz w:val="24"/>
          <w:szCs w:val="24"/>
        </w:rPr>
        <w:t>Sócrates acepta el terreno de juego de los sofistas</w:t>
      </w:r>
      <w:r>
        <w:rPr>
          <w:rFonts w:ascii="Liberation Serif" w:hAnsi="Liberation Serif"/>
          <w:sz w:val="24"/>
          <w:szCs w:val="24"/>
        </w:rPr>
        <w:t>, comparte sus temas filosóficos y a ellos se enfrenta, oponiendo la razón a la razón, el argumento al argumento. No es extraño que los atenienses a primera vista lo tomaran como a un sofista más, aun cuando su talante, sus métodos, su pensamiento y sus objetivos fueran radicalmente distintos como vamos a visualizar en seguida en el diálogo.</w:t>
      </w:r>
    </w:p>
    <w:p w14:paraId="38AD65BC" w14:textId="6EE45958" w:rsidR="00895C7D" w:rsidRDefault="00000000">
      <w:pPr>
        <w:ind w:firstLine="360"/>
        <w:jc w:val="both"/>
        <w:rPr>
          <w:rFonts w:ascii="Liberation Serif" w:hAnsi="Liberation Serif"/>
          <w:sz w:val="24"/>
          <w:szCs w:val="24"/>
        </w:rPr>
      </w:pPr>
      <w:r>
        <w:rPr>
          <w:rFonts w:ascii="Liberation Serif" w:hAnsi="Liberation Serif"/>
          <w:sz w:val="24"/>
          <w:szCs w:val="24"/>
        </w:rPr>
        <w:t xml:space="preserve">En su enfrentamiento con los sofistas el </w:t>
      </w:r>
      <w:r>
        <w:rPr>
          <w:rFonts w:ascii="Liberation Serif" w:hAnsi="Liberation Serif"/>
          <w:b/>
          <w:bCs/>
          <w:sz w:val="24"/>
          <w:szCs w:val="24"/>
        </w:rPr>
        <w:t>objetivo fundamental</w:t>
      </w:r>
      <w:r>
        <w:rPr>
          <w:rFonts w:ascii="Liberation Serif" w:hAnsi="Liberation Serif"/>
          <w:sz w:val="24"/>
          <w:szCs w:val="24"/>
        </w:rPr>
        <w:t xml:space="preserve"> de Sócrates es el de </w:t>
      </w:r>
      <w:r>
        <w:rPr>
          <w:rFonts w:ascii="Liberation Serif" w:hAnsi="Liberation Serif"/>
          <w:b/>
          <w:bCs/>
          <w:sz w:val="24"/>
          <w:szCs w:val="24"/>
        </w:rPr>
        <w:t>recuperar el compromiso del ciudadano con la ciudad</w:t>
      </w:r>
      <w:r>
        <w:rPr>
          <w:rFonts w:ascii="Liberation Serif" w:hAnsi="Liberation Serif"/>
          <w:sz w:val="24"/>
          <w:szCs w:val="24"/>
        </w:rPr>
        <w:t xml:space="preserve">. Pero la historia no pasa en vano, y esta recuperación de los vínculos del ciudadano con la ciudad, no podía lograrse ya en una vuelta ingenua a la situación anterior, cuando no había surgido el </w:t>
      </w:r>
      <w:r>
        <w:rPr>
          <w:rFonts w:ascii="Liberation Serif" w:hAnsi="Liberation Serif"/>
          <w:sz w:val="24"/>
          <w:szCs w:val="24"/>
        </w:rPr>
        <w:lastRenderedPageBreak/>
        <w:t xml:space="preserve">individualismo y el ciudadano se identificaba de manera inmediata e irreflexivamente con </w:t>
      </w:r>
      <w:proofErr w:type="gramStart"/>
      <w:r>
        <w:rPr>
          <w:rFonts w:ascii="Liberation Serif" w:hAnsi="Liberation Serif"/>
          <w:sz w:val="24"/>
          <w:szCs w:val="24"/>
        </w:rPr>
        <w:t>la polis</w:t>
      </w:r>
      <w:proofErr w:type="gramEnd"/>
      <w:r>
        <w:rPr>
          <w:rFonts w:ascii="Liberation Serif" w:hAnsi="Liberation Serif"/>
          <w:sz w:val="24"/>
          <w:szCs w:val="24"/>
        </w:rPr>
        <w:t>. La práctica política de la filosofía sofística había introducido ya de modo definitivo e irremediablemente el individualismo</w:t>
      </w:r>
      <w:r w:rsidR="00B0172A">
        <w:rPr>
          <w:rFonts w:ascii="Liberation Serif" w:hAnsi="Liberation Serif"/>
          <w:sz w:val="24"/>
          <w:szCs w:val="24"/>
        </w:rPr>
        <w:t>,</w:t>
      </w:r>
      <w:r>
        <w:rPr>
          <w:rFonts w:ascii="Liberation Serif" w:hAnsi="Liberation Serif"/>
          <w:sz w:val="24"/>
          <w:szCs w:val="24"/>
        </w:rPr>
        <w:t xml:space="preserve"> la separación entre el individuo y el estado. Por consiguiente, </w:t>
      </w:r>
      <w:r>
        <w:rPr>
          <w:rFonts w:ascii="Liberation Serif" w:hAnsi="Liberation Serif"/>
          <w:b/>
          <w:bCs/>
          <w:sz w:val="24"/>
          <w:szCs w:val="24"/>
        </w:rPr>
        <w:t>la recuperación de los vínculos del ciudadano con la ciudad tenía que intentarse ya inevitablemente partiendo de la conciencia individual</w:t>
      </w:r>
      <w:r>
        <w:rPr>
          <w:rFonts w:ascii="Liberation Serif" w:hAnsi="Liberation Serif"/>
          <w:sz w:val="24"/>
          <w:szCs w:val="24"/>
        </w:rPr>
        <w:t xml:space="preserve">, partiendo del propio individuo consciente, ya de su individualidad frente al estado. Esto es, creo, lo más original y característico del pensamiento socrático, el hecho de que </w:t>
      </w:r>
      <w:r>
        <w:rPr>
          <w:rFonts w:ascii="Liberation Serif" w:hAnsi="Liberation Serif"/>
          <w:b/>
          <w:bCs/>
          <w:sz w:val="24"/>
          <w:szCs w:val="24"/>
          <w:u w:val="single"/>
        </w:rPr>
        <w:t>respetar la ley es respetarse a sí mismo</w:t>
      </w:r>
      <w:r>
        <w:rPr>
          <w:rFonts w:ascii="Liberation Serif" w:hAnsi="Liberation Serif"/>
          <w:sz w:val="24"/>
          <w:szCs w:val="24"/>
        </w:rPr>
        <w:t xml:space="preserve">: he aquí, según pienso el alcance de la idea socrática del </w:t>
      </w:r>
      <w:r>
        <w:rPr>
          <w:rFonts w:ascii="Liberation Serif" w:hAnsi="Liberation Serif"/>
          <w:b/>
          <w:bCs/>
          <w:sz w:val="24"/>
          <w:szCs w:val="24"/>
        </w:rPr>
        <w:t>pacto entre el ciudadano y las leyes</w:t>
      </w:r>
      <w:r>
        <w:rPr>
          <w:rFonts w:ascii="Liberation Serif" w:hAnsi="Liberation Serif"/>
          <w:sz w:val="24"/>
          <w:szCs w:val="24"/>
        </w:rPr>
        <w:t xml:space="preserve">, pacto que Sócrates concibe </w:t>
      </w:r>
      <w:r>
        <w:rPr>
          <w:rFonts w:ascii="Liberation Serif" w:hAnsi="Liberation Serif"/>
          <w:b/>
          <w:bCs/>
          <w:sz w:val="24"/>
          <w:szCs w:val="24"/>
        </w:rPr>
        <w:t>no como un consenso anónimo y colectivo</w:t>
      </w:r>
      <w:r>
        <w:rPr>
          <w:rFonts w:ascii="Liberation Serif" w:hAnsi="Liberation Serif"/>
          <w:sz w:val="24"/>
          <w:szCs w:val="24"/>
        </w:rPr>
        <w:t xml:space="preserve"> sino como un </w:t>
      </w:r>
      <w:r>
        <w:rPr>
          <w:rFonts w:ascii="Liberation Serif" w:hAnsi="Liberation Serif"/>
          <w:b/>
          <w:bCs/>
          <w:sz w:val="24"/>
          <w:szCs w:val="24"/>
        </w:rPr>
        <w:t>compromiso personalizado</w:t>
      </w:r>
      <w:r>
        <w:rPr>
          <w:rFonts w:ascii="Liberation Serif" w:hAnsi="Liberation Serif"/>
          <w:sz w:val="24"/>
          <w:szCs w:val="24"/>
        </w:rPr>
        <w:t xml:space="preserve"> de cada ciudadano con las leyes de la ciudad. </w:t>
      </w:r>
      <w:r>
        <w:rPr>
          <w:rFonts w:ascii="Liberation Serif" w:hAnsi="Liberation Serif"/>
          <w:b/>
          <w:bCs/>
          <w:sz w:val="24"/>
          <w:szCs w:val="24"/>
        </w:rPr>
        <w:t xml:space="preserve">Para Sócrates, por tanto, </w:t>
      </w:r>
      <w:r>
        <w:rPr>
          <w:rFonts w:ascii="Liberation Serif" w:hAnsi="Liberation Serif"/>
          <w:b/>
          <w:bCs/>
          <w:sz w:val="24"/>
          <w:szCs w:val="24"/>
          <w:u w:val="single"/>
        </w:rPr>
        <w:t>la tarea de mejorar la ciudad es inseparable de la tarea de mejorarse a sí mismo el individuo</w:t>
      </w:r>
      <w:r>
        <w:rPr>
          <w:rFonts w:ascii="Liberation Serif" w:hAnsi="Liberation Serif"/>
          <w:sz w:val="24"/>
          <w:szCs w:val="24"/>
        </w:rPr>
        <w:t>.</w:t>
      </w:r>
    </w:p>
    <w:p w14:paraId="6F24A227" w14:textId="49447A15" w:rsidR="00895C7D" w:rsidRDefault="00000000">
      <w:pPr>
        <w:ind w:firstLine="360"/>
        <w:jc w:val="both"/>
      </w:pPr>
      <w:r>
        <w:rPr>
          <w:rFonts w:ascii="Liberation Serif" w:hAnsi="Liberation Serif"/>
          <w:sz w:val="24"/>
          <w:szCs w:val="24"/>
        </w:rPr>
        <w:t xml:space="preserve">Jaeger habla de que el </w:t>
      </w:r>
      <w:r>
        <w:rPr>
          <w:rFonts w:ascii="Liberation Serif" w:hAnsi="Liberation Serif"/>
          <w:i/>
          <w:iCs/>
          <w:sz w:val="24"/>
          <w:szCs w:val="24"/>
        </w:rPr>
        <w:t>Protágoras</w:t>
      </w:r>
      <w:r>
        <w:rPr>
          <w:rFonts w:ascii="Liberation Serif" w:hAnsi="Liberation Serif"/>
          <w:sz w:val="24"/>
          <w:szCs w:val="24"/>
        </w:rPr>
        <w:t xml:space="preserve"> descorre por primera vez el velo que cubría los primeros diálogos. Desde él se nos ofrece una perspectiva más despejada de los problemas tratados en las obras anteriores, y que</w:t>
      </w:r>
      <w:r w:rsidR="00B0172A">
        <w:rPr>
          <w:rFonts w:ascii="Liberation Serif" w:hAnsi="Liberation Serif"/>
          <w:sz w:val="24"/>
          <w:szCs w:val="24"/>
        </w:rPr>
        <w:t>,</w:t>
      </w:r>
      <w:r>
        <w:rPr>
          <w:rFonts w:ascii="Liberation Serif" w:hAnsi="Liberation Serif"/>
          <w:sz w:val="24"/>
          <w:szCs w:val="24"/>
        </w:rPr>
        <w:t xml:space="preserve"> a través de este diálogo, hasta el lector que no sea capaz de percibir la línea de unidad implícita que había en aquellos, puede ver cómo se resumen en un problema único. La figura de Sócrates como educador se alza aquí ante nuestros ojos ya desde la Apología. En los diálogos menores se desarrolla a la luz de las distintas virtudes concretas el gran problema que llena toda la vida de Sócrates, </w:t>
      </w:r>
      <w:r>
        <w:rPr>
          <w:rFonts w:ascii="Liberation Serif" w:hAnsi="Liberation Serif"/>
          <w:b/>
          <w:bCs/>
          <w:sz w:val="24"/>
          <w:szCs w:val="24"/>
        </w:rPr>
        <w:t>el problema de la relación entre la virtud y el saber</w:t>
      </w:r>
      <w:r>
        <w:rPr>
          <w:rFonts w:ascii="Liberation Serif" w:hAnsi="Liberation Serif"/>
          <w:sz w:val="24"/>
          <w:szCs w:val="24"/>
        </w:rPr>
        <w:t xml:space="preserve">. </w:t>
      </w:r>
    </w:p>
    <w:p w14:paraId="6B6DAF98" w14:textId="6E95E98A" w:rsidR="00895C7D" w:rsidRDefault="00000000">
      <w:pPr>
        <w:ind w:firstLine="360"/>
        <w:jc w:val="both"/>
      </w:pPr>
      <w:r>
        <w:rPr>
          <w:rFonts w:ascii="Liberation Serif" w:hAnsi="Liberation Serif"/>
          <w:sz w:val="24"/>
          <w:szCs w:val="24"/>
        </w:rPr>
        <w:t xml:space="preserve">El Protágoras </w:t>
      </w:r>
      <w:r>
        <w:rPr>
          <w:rFonts w:ascii="Liberation Serif" w:hAnsi="Liberation Serif"/>
          <w:b/>
          <w:bCs/>
          <w:sz w:val="24"/>
          <w:szCs w:val="24"/>
        </w:rPr>
        <w:t>no se desarrolla modestamente</w:t>
      </w:r>
      <w:r>
        <w:rPr>
          <w:rFonts w:ascii="Liberation Serif" w:hAnsi="Liberation Serif"/>
          <w:sz w:val="24"/>
          <w:szCs w:val="24"/>
        </w:rPr>
        <w:t xml:space="preserve"> como los diálogos anteriores dentro de un círculo muy estrecho como se desarrollaba en realidad la acción del Sócrates histórico. Platón enfrenta aquí en público duelo discursivo a las grandes celebridades de su época; a los sofistas Protágoras, </w:t>
      </w:r>
      <w:proofErr w:type="spellStart"/>
      <w:r>
        <w:rPr>
          <w:rFonts w:ascii="Liberation Serif" w:hAnsi="Liberation Serif"/>
          <w:sz w:val="24"/>
          <w:szCs w:val="24"/>
        </w:rPr>
        <w:t>Pródico</w:t>
      </w:r>
      <w:proofErr w:type="spellEnd"/>
      <w:r>
        <w:rPr>
          <w:rFonts w:ascii="Liberation Serif" w:hAnsi="Liberation Serif"/>
          <w:sz w:val="24"/>
          <w:szCs w:val="24"/>
        </w:rPr>
        <w:t xml:space="preserve"> e Hipias. Elige como escena del diálogo, la casa del riquísimo ateniense </w:t>
      </w:r>
      <w:proofErr w:type="spellStart"/>
      <w:r>
        <w:rPr>
          <w:rFonts w:ascii="Liberation Serif" w:hAnsi="Liberation Serif"/>
          <w:sz w:val="24"/>
          <w:szCs w:val="24"/>
        </w:rPr>
        <w:t>Calias</w:t>
      </w:r>
      <w:proofErr w:type="spellEnd"/>
      <w:r>
        <w:rPr>
          <w:rFonts w:ascii="Liberation Serif" w:hAnsi="Liberation Serif"/>
          <w:sz w:val="24"/>
          <w:szCs w:val="24"/>
        </w:rPr>
        <w:t>, a donde acuden como invitados estas grandes figuras en torno a las cuales agrupan, rindiéndose homenaje y admiración, todo lo que en la sociedad de Atenas representa algo o demuestra algún interés por las cosas del espíritu.</w:t>
      </w:r>
    </w:p>
    <w:p w14:paraId="69F65D1E" w14:textId="6C4C9288" w:rsidR="00895C7D" w:rsidRDefault="00000000">
      <w:pPr>
        <w:ind w:firstLine="360"/>
        <w:jc w:val="both"/>
        <w:rPr>
          <w:rFonts w:ascii="Liberation Serif" w:hAnsi="Liberation Serif"/>
          <w:sz w:val="24"/>
          <w:szCs w:val="24"/>
        </w:rPr>
      </w:pPr>
      <w:r>
        <w:rPr>
          <w:rFonts w:ascii="Liberation Serif" w:hAnsi="Liberation Serif"/>
          <w:sz w:val="24"/>
          <w:szCs w:val="24"/>
        </w:rPr>
        <w:t xml:space="preserve">No es importante para nosotros saber si Sócrates vivió o no realmente el episodio que aquí se pinta, </w:t>
      </w:r>
      <w:r>
        <w:rPr>
          <w:rFonts w:ascii="Liberation Serif" w:hAnsi="Liberation Serif"/>
          <w:b/>
          <w:bCs/>
          <w:sz w:val="24"/>
          <w:szCs w:val="24"/>
        </w:rPr>
        <w:t>la finalidad elegida por Platón</w:t>
      </w:r>
      <w:r>
        <w:rPr>
          <w:rFonts w:ascii="Liberation Serif" w:hAnsi="Liberation Serif"/>
          <w:sz w:val="24"/>
          <w:szCs w:val="24"/>
        </w:rPr>
        <w:t xml:space="preserve"> al elegir los interlocutores del diálogo es clara: para él, Sócrates no es simplemente un tipo original encuadrado dentro del marco cultural de Atenas, sino que pese a su indisoluble vinculación con su ciudad natal, y a la conocida tendencia de empequeñecerse a </w:t>
      </w:r>
      <w:r w:rsidR="005A4D1D">
        <w:rPr>
          <w:rFonts w:ascii="Liberation Serif" w:hAnsi="Liberation Serif"/>
          <w:sz w:val="24"/>
          <w:szCs w:val="24"/>
        </w:rPr>
        <w:t>sí</w:t>
      </w:r>
      <w:r>
        <w:rPr>
          <w:rFonts w:ascii="Liberation Serif" w:hAnsi="Liberation Serif"/>
          <w:sz w:val="24"/>
          <w:szCs w:val="24"/>
        </w:rPr>
        <w:t xml:space="preserve"> mismo con que gusta de presentarse, </w:t>
      </w:r>
      <w:r>
        <w:rPr>
          <w:rFonts w:ascii="Liberation Serif" w:hAnsi="Liberation Serif"/>
          <w:b/>
          <w:bCs/>
          <w:sz w:val="24"/>
          <w:szCs w:val="24"/>
        </w:rPr>
        <w:t>Sócrates descuella por su fuerza y originalidad sobre todas las figuras famosas y consagradas de su tiempo</w:t>
      </w:r>
      <w:r>
        <w:rPr>
          <w:rFonts w:ascii="Liberation Serif" w:hAnsi="Liberation Serif"/>
          <w:sz w:val="24"/>
          <w:szCs w:val="24"/>
        </w:rPr>
        <w:t xml:space="preserve">. </w:t>
      </w:r>
    </w:p>
    <w:p w14:paraId="2B5F2E54" w14:textId="77777777" w:rsidR="00895C7D" w:rsidRDefault="00000000">
      <w:pPr>
        <w:ind w:firstLine="360"/>
        <w:jc w:val="both"/>
        <w:rPr>
          <w:rFonts w:ascii="Liberation Serif" w:hAnsi="Liberation Serif"/>
          <w:sz w:val="24"/>
          <w:szCs w:val="24"/>
        </w:rPr>
      </w:pPr>
      <w:r>
        <w:rPr>
          <w:rFonts w:ascii="Liberation Serif" w:hAnsi="Liberation Serif"/>
          <w:sz w:val="24"/>
          <w:szCs w:val="24"/>
        </w:rPr>
        <w:t xml:space="preserve">El duelo de </w:t>
      </w:r>
      <w:r>
        <w:rPr>
          <w:rFonts w:ascii="Liberation Serif" w:hAnsi="Liberation Serif"/>
          <w:b/>
          <w:bCs/>
          <w:sz w:val="24"/>
          <w:szCs w:val="24"/>
        </w:rPr>
        <w:t xml:space="preserve">Sócrates </w:t>
      </w:r>
      <w:r>
        <w:rPr>
          <w:rFonts w:ascii="Liberation Serif" w:hAnsi="Liberation Serif"/>
          <w:sz w:val="24"/>
          <w:szCs w:val="24"/>
        </w:rPr>
        <w:t>con la</w:t>
      </w:r>
      <w:r>
        <w:rPr>
          <w:rFonts w:ascii="Liberation Serif" w:hAnsi="Liberation Serif"/>
          <w:b/>
          <w:bCs/>
          <w:sz w:val="24"/>
          <w:szCs w:val="24"/>
        </w:rPr>
        <w:t xml:space="preserve"> </w:t>
      </w:r>
      <w:proofErr w:type="spellStart"/>
      <w:r>
        <w:rPr>
          <w:rFonts w:ascii="Liberation Serif" w:hAnsi="Liberation Serif"/>
          <w:b/>
          <w:bCs/>
          <w:sz w:val="24"/>
          <w:szCs w:val="24"/>
        </w:rPr>
        <w:t>paideia</w:t>
      </w:r>
      <w:proofErr w:type="spellEnd"/>
      <w:r>
        <w:rPr>
          <w:rFonts w:ascii="Liberation Serif" w:hAnsi="Liberation Serif"/>
          <w:b/>
          <w:bCs/>
          <w:sz w:val="24"/>
          <w:szCs w:val="24"/>
        </w:rPr>
        <w:t xml:space="preserve"> de los sofistas</w:t>
      </w:r>
      <w:r>
        <w:rPr>
          <w:rFonts w:ascii="Liberation Serif" w:hAnsi="Liberation Serif"/>
          <w:sz w:val="24"/>
          <w:szCs w:val="24"/>
        </w:rPr>
        <w:t xml:space="preserve"> se presenta en este drama del espíritu que es el Protágoras como una </w:t>
      </w:r>
      <w:r>
        <w:rPr>
          <w:rFonts w:ascii="Liberation Serif" w:hAnsi="Liberation Serif"/>
          <w:b/>
          <w:bCs/>
          <w:sz w:val="24"/>
          <w:szCs w:val="24"/>
        </w:rPr>
        <w:t>verdadera batalla decisiva</w:t>
      </w:r>
      <w:r>
        <w:rPr>
          <w:rFonts w:ascii="Liberation Serif" w:hAnsi="Liberation Serif"/>
          <w:sz w:val="24"/>
          <w:szCs w:val="24"/>
        </w:rPr>
        <w:t xml:space="preserve"> de aquel tiempo como una verdadera lucha entre dos mundos antagónicos en torno a la hegemonía de la educación.</w:t>
      </w:r>
    </w:p>
    <w:p w14:paraId="7D810B9A" w14:textId="6922CAF3" w:rsidR="00895C7D" w:rsidRDefault="00000000">
      <w:pPr>
        <w:ind w:firstLine="360"/>
        <w:jc w:val="both"/>
        <w:rPr>
          <w:rFonts w:ascii="Liberation Serif" w:hAnsi="Liberation Serif"/>
          <w:sz w:val="24"/>
          <w:szCs w:val="24"/>
        </w:rPr>
      </w:pPr>
      <w:r>
        <w:rPr>
          <w:rFonts w:ascii="Liberation Serif" w:hAnsi="Liberation Serif"/>
          <w:sz w:val="24"/>
          <w:szCs w:val="24"/>
        </w:rPr>
        <w:lastRenderedPageBreak/>
        <w:t xml:space="preserve">Un joven discípulo amigo de Sócrates, llamado Hipócrates le despierta antes del amanecer, llamándolo fuertemente a su puerta y rogándole que le deje pasar, en la noche del día anterior, al volver a Atenas, ha oído que Protágoras se encuentra en la ciudad, y este gran acontecimiento le conmueve. Está firmemente decidido a recibir la enseñanza de Protágoras, como tantos otros atenienses de familias distinguidas, que pagan por ello respetables cantidades, y viene a ver tan temprano a Sócrates para rogarle que le presente al maestro. Como preludio al diálogo principal, viene ahora encuadrada en el patio de la casa de Sócrates, paseándose a la espera del amanecer, una charla de puro estilo socrático, en la que Sócrates trata de sondear la firmeza del joven Hipócrates, y hacerle consciente de la aventura a la que desea lanzarse. La modestia tan humana, la sencillez hacen que el joven no se </w:t>
      </w:r>
      <w:proofErr w:type="spellStart"/>
      <w:r>
        <w:rPr>
          <w:rFonts w:ascii="Liberation Serif" w:hAnsi="Liberation Serif"/>
          <w:sz w:val="24"/>
          <w:szCs w:val="24"/>
        </w:rPr>
        <w:t>de</w:t>
      </w:r>
      <w:proofErr w:type="spellEnd"/>
      <w:r>
        <w:rPr>
          <w:rFonts w:ascii="Liberation Serif" w:hAnsi="Liberation Serif"/>
          <w:sz w:val="24"/>
          <w:szCs w:val="24"/>
        </w:rPr>
        <w:t xml:space="preserve"> cuenta de la talla de éste, no comprende ni por un momento que</w:t>
      </w:r>
      <w:r>
        <w:rPr>
          <w:rFonts w:ascii="Liberation Serif" w:hAnsi="Liberation Serif"/>
          <w:b/>
          <w:bCs/>
          <w:sz w:val="24"/>
          <w:szCs w:val="24"/>
        </w:rPr>
        <w:t xml:space="preserve"> </w:t>
      </w:r>
      <w:r w:rsidR="005A4D1D">
        <w:rPr>
          <w:rFonts w:ascii="Liberation Serif" w:hAnsi="Liberation Serif"/>
          <w:b/>
          <w:bCs/>
          <w:sz w:val="24"/>
          <w:szCs w:val="24"/>
        </w:rPr>
        <w:t>este</w:t>
      </w:r>
      <w:r>
        <w:rPr>
          <w:rFonts w:ascii="Liberation Serif" w:hAnsi="Liberation Serif"/>
          <w:b/>
          <w:bCs/>
          <w:sz w:val="24"/>
          <w:szCs w:val="24"/>
        </w:rPr>
        <w:t xml:space="preserve"> hombre tan sencillo que tiene delante es el verdadero maestro</w:t>
      </w:r>
      <w:r>
        <w:rPr>
          <w:rFonts w:ascii="Liberation Serif" w:hAnsi="Liberation Serif"/>
          <w:sz w:val="24"/>
          <w:szCs w:val="24"/>
        </w:rPr>
        <w:t xml:space="preserve">. En este diálogo </w:t>
      </w:r>
      <w:r>
        <w:rPr>
          <w:rFonts w:ascii="Liberation Serif" w:hAnsi="Liberation Serif"/>
          <w:b/>
          <w:bCs/>
          <w:sz w:val="24"/>
          <w:szCs w:val="24"/>
        </w:rPr>
        <w:t>Sócrates</w:t>
      </w:r>
      <w:r>
        <w:rPr>
          <w:rFonts w:ascii="Liberation Serif" w:hAnsi="Liberation Serif"/>
          <w:sz w:val="24"/>
          <w:szCs w:val="24"/>
        </w:rPr>
        <w:t xml:space="preserve"> no es un anciano venerable como el sofista Protágoras, sino que es </w:t>
      </w:r>
      <w:r>
        <w:rPr>
          <w:rFonts w:ascii="Liberation Serif" w:hAnsi="Liberation Serif"/>
          <w:b/>
          <w:bCs/>
          <w:sz w:val="24"/>
          <w:szCs w:val="24"/>
        </w:rPr>
        <w:t>un hombre en lo mejor de su edad y esto contribuye a acentuar la falta de respeto que inspira</w:t>
      </w:r>
      <w:r>
        <w:rPr>
          <w:rFonts w:ascii="Liberation Serif" w:hAnsi="Liberation Serif"/>
          <w:sz w:val="24"/>
          <w:szCs w:val="24"/>
        </w:rPr>
        <w:t xml:space="preserve">. Hipócrates sólo ve en él al consejero y al amigo encargado de facilitarle el acceso a Protágoras a la figura a la que desde lejos admira sin ninguna reserva crítica. </w:t>
      </w:r>
    </w:p>
    <w:p w14:paraId="5AA710E6" w14:textId="77777777" w:rsidR="00895C7D" w:rsidRDefault="00000000">
      <w:pPr>
        <w:ind w:firstLine="360"/>
        <w:jc w:val="both"/>
        <w:rPr>
          <w:rFonts w:ascii="Liberation Serif" w:hAnsi="Liberation Serif"/>
          <w:sz w:val="24"/>
          <w:szCs w:val="24"/>
        </w:rPr>
      </w:pPr>
      <w:r>
        <w:rPr>
          <w:rFonts w:ascii="Liberation Serif" w:hAnsi="Liberation Serif"/>
          <w:sz w:val="24"/>
          <w:szCs w:val="24"/>
        </w:rPr>
        <w:t xml:space="preserve">Sócrates le hace comprender con unas cuantas preguntas certeras quién es Protágoras, y ni sospecha siquiera qué es un sofista, y qué puede esperarse de sus enseñanzas; con esto se toca ya un punto que más adelante adquirirá cierta importancia en el diálogo principal entre Sócrates y Protágoras: si el joven quisiera hacerse médico, deberá, le dice recibir las enseñanzas del más importante médico de su tiempo, su homónimo Hipócrates de Cos, y si desease llegar a ser escultor, entonces las de Fidias o Policleto, pero ¿qué busca con Protágoras? </w:t>
      </w:r>
    </w:p>
    <w:p w14:paraId="56402E6E" w14:textId="76D0C4C2" w:rsidR="00895C7D" w:rsidRDefault="00000000">
      <w:pPr>
        <w:jc w:val="both"/>
        <w:rPr>
          <w:b/>
        </w:rPr>
      </w:pPr>
      <w:r>
        <w:rPr>
          <w:rFonts w:ascii="Liberation Serif" w:hAnsi="Liberation Serif"/>
          <w:i/>
          <w:iCs/>
          <w:sz w:val="24"/>
          <w:szCs w:val="24"/>
          <w:lang w:val="es-ES"/>
        </w:rPr>
        <w:t>-Vaya, dije. Ahora, pues, al acudir a Protágoras tú y yo estaremos dispuestos a pagarle un dinero como sueldo por tu persona, si nos alcanzan nuestros recursos y le convencemos con ellos, y si no, aun disponiendo de los recursos de nuestros amigos. Si entonces alguien, al hallarnos tan decididamente afanosos en esto, nos preguntara: «Decidme, Sócrates e Hipócrates, ¿qué opinión tenéis de lo que es Protágoras al darle vuestro dinero?», ¿qué le responderíamos? ¿Qué otro nombre hemos oído que se diga de Protágoras, como el de «escultor» se dice de Fidias y el de «poeta», de Homero, qué calificación, semejante, hemos oído de Protágoras?</w:t>
      </w:r>
      <w:r>
        <w:rPr>
          <w:rFonts w:ascii="Liberation Serif" w:hAnsi="Liberation Serif"/>
          <w:i/>
          <w:iCs/>
          <w:sz w:val="24"/>
          <w:szCs w:val="24"/>
        </w:rPr>
        <w:t xml:space="preserve"> </w:t>
      </w:r>
    </w:p>
    <w:p w14:paraId="77421ADC" w14:textId="77777777" w:rsidR="00895C7D" w:rsidRDefault="00000000">
      <w:pPr>
        <w:jc w:val="both"/>
        <w:rPr>
          <w:b/>
        </w:rPr>
      </w:pPr>
      <w:r>
        <w:rPr>
          <w:rFonts w:ascii="Liberation Serif" w:hAnsi="Liberation Serif"/>
          <w:i/>
          <w:iCs/>
          <w:sz w:val="24"/>
          <w:szCs w:val="24"/>
          <w:lang w:val="es-ES"/>
        </w:rPr>
        <w:t>-Sofista, desde luego, es lo que le denominan, Sócrates, y eso dicen que es el hombre, contestó.</w:t>
      </w:r>
      <w:r>
        <w:rPr>
          <w:rFonts w:ascii="Liberation Serif" w:hAnsi="Liberation Serif"/>
          <w:i/>
          <w:iCs/>
          <w:sz w:val="24"/>
          <w:szCs w:val="24"/>
        </w:rPr>
        <w:t xml:space="preserve"> </w:t>
      </w:r>
    </w:p>
    <w:p w14:paraId="3E0D4F27" w14:textId="77777777" w:rsidR="00895C7D" w:rsidRDefault="00000000">
      <w:pPr>
        <w:jc w:val="both"/>
        <w:rPr>
          <w:b/>
        </w:rPr>
      </w:pPr>
      <w:proofErr w:type="gramStart"/>
      <w:r>
        <w:rPr>
          <w:rFonts w:ascii="Liberation Serif" w:hAnsi="Liberation Serif"/>
          <w:i/>
          <w:iCs/>
          <w:sz w:val="24"/>
          <w:szCs w:val="24"/>
          <w:lang w:val="es-ES"/>
        </w:rPr>
        <w:t>-¿</w:t>
      </w:r>
      <w:proofErr w:type="gramEnd"/>
      <w:r>
        <w:rPr>
          <w:rFonts w:ascii="Liberation Serif" w:hAnsi="Liberation Serif"/>
          <w:i/>
          <w:iCs/>
          <w:sz w:val="24"/>
          <w:szCs w:val="24"/>
          <w:lang w:val="es-ES"/>
        </w:rPr>
        <w:t>Como a un sofista, por tanto, vamos a pagarle el dinero?</w:t>
      </w:r>
      <w:r>
        <w:rPr>
          <w:rFonts w:ascii="Liberation Serif" w:hAnsi="Liberation Serif"/>
          <w:i/>
          <w:iCs/>
          <w:sz w:val="24"/>
          <w:szCs w:val="24"/>
        </w:rPr>
        <w:t xml:space="preserve"> </w:t>
      </w:r>
    </w:p>
    <w:p w14:paraId="1FA24DEE" w14:textId="77777777" w:rsidR="00895C7D" w:rsidRDefault="00000000">
      <w:pPr>
        <w:jc w:val="both"/>
        <w:rPr>
          <w:b/>
        </w:rPr>
      </w:pPr>
      <w:r>
        <w:rPr>
          <w:rFonts w:ascii="Liberation Serif" w:hAnsi="Liberation Serif"/>
          <w:i/>
          <w:iCs/>
          <w:sz w:val="24"/>
          <w:szCs w:val="24"/>
          <w:lang w:val="es-ES"/>
        </w:rPr>
        <w:t>-Exacto.</w:t>
      </w:r>
      <w:r>
        <w:rPr>
          <w:rFonts w:ascii="Liberation Serif" w:hAnsi="Liberation Serif"/>
          <w:i/>
          <w:iCs/>
          <w:sz w:val="24"/>
          <w:szCs w:val="24"/>
        </w:rPr>
        <w:t xml:space="preserve"> </w:t>
      </w:r>
    </w:p>
    <w:p w14:paraId="3094773B" w14:textId="77777777" w:rsidR="00895C7D" w:rsidRDefault="00000000">
      <w:pPr>
        <w:jc w:val="both"/>
        <w:rPr>
          <w:b/>
        </w:rPr>
      </w:pPr>
      <w:r>
        <w:rPr>
          <w:rFonts w:ascii="Liberation Serif" w:hAnsi="Liberation Serif"/>
          <w:i/>
          <w:iCs/>
          <w:sz w:val="24"/>
          <w:szCs w:val="24"/>
          <w:lang w:val="es-ES"/>
        </w:rPr>
        <w:t>-Si luego alguno te preguntara también esto: «¿Y tú, en qué tienes</w:t>
      </w:r>
      <w:r>
        <w:rPr>
          <w:rFonts w:ascii="Liberation Serif" w:hAnsi="Liberation Serif"/>
          <w:i/>
          <w:iCs/>
          <w:sz w:val="24"/>
          <w:szCs w:val="24"/>
        </w:rPr>
        <w:t xml:space="preserve"> </w:t>
      </w:r>
      <w:r>
        <w:rPr>
          <w:rFonts w:ascii="Liberation Serif" w:hAnsi="Liberation Serif"/>
          <w:i/>
          <w:iCs/>
          <w:sz w:val="24"/>
          <w:szCs w:val="24"/>
          <w:lang w:val="es-ES"/>
        </w:rPr>
        <w:t>intención de convertirte al acudir a Protágoras?»</w:t>
      </w:r>
      <w:r>
        <w:rPr>
          <w:rFonts w:ascii="Liberation Serif" w:hAnsi="Liberation Serif"/>
          <w:i/>
          <w:iCs/>
          <w:sz w:val="24"/>
          <w:szCs w:val="24"/>
        </w:rPr>
        <w:t xml:space="preserve"> </w:t>
      </w:r>
    </w:p>
    <w:p w14:paraId="4AAEEF1F" w14:textId="77777777" w:rsidR="00895C7D" w:rsidRDefault="00000000">
      <w:pPr>
        <w:jc w:val="both"/>
        <w:rPr>
          <w:b/>
        </w:rPr>
      </w:pPr>
      <w:r>
        <w:rPr>
          <w:rFonts w:ascii="Liberation Serif" w:hAnsi="Liberation Serif"/>
          <w:i/>
          <w:iCs/>
          <w:sz w:val="24"/>
          <w:szCs w:val="24"/>
          <w:lang w:val="es-ES"/>
        </w:rPr>
        <w:t>Y él me dijo, ruborizándose -como apuntaba ya algo el día pude</w:t>
      </w:r>
      <w:r>
        <w:rPr>
          <w:rFonts w:ascii="Liberation Serif" w:hAnsi="Liberation Serif"/>
          <w:i/>
          <w:iCs/>
          <w:sz w:val="24"/>
          <w:szCs w:val="24"/>
        </w:rPr>
        <w:t xml:space="preserve"> </w:t>
      </w:r>
      <w:r>
        <w:rPr>
          <w:rFonts w:ascii="Liberation Serif" w:hAnsi="Liberation Serif"/>
          <w:i/>
          <w:iCs/>
          <w:sz w:val="24"/>
          <w:szCs w:val="24"/>
          <w:lang w:val="es-ES"/>
        </w:rPr>
        <w:t>notárselo-:</w:t>
      </w:r>
      <w:r>
        <w:rPr>
          <w:rFonts w:ascii="Liberation Serif" w:hAnsi="Liberation Serif"/>
          <w:i/>
          <w:iCs/>
          <w:sz w:val="24"/>
          <w:szCs w:val="24"/>
        </w:rPr>
        <w:t xml:space="preserve"> </w:t>
      </w:r>
    </w:p>
    <w:p w14:paraId="34184630" w14:textId="77777777" w:rsidR="00895C7D" w:rsidRDefault="00000000">
      <w:pPr>
        <w:jc w:val="both"/>
        <w:rPr>
          <w:b/>
        </w:rPr>
      </w:pPr>
      <w:r>
        <w:rPr>
          <w:rFonts w:ascii="Liberation Serif" w:hAnsi="Liberation Serif"/>
          <w:i/>
          <w:iCs/>
          <w:sz w:val="24"/>
          <w:szCs w:val="24"/>
          <w:lang w:val="es-ES"/>
        </w:rPr>
        <w:lastRenderedPageBreak/>
        <w:t>-Si va de acuerdo con lo anterior, evidentemente con la intención de</w:t>
      </w:r>
      <w:r>
        <w:rPr>
          <w:rFonts w:ascii="Liberation Serif" w:hAnsi="Liberation Serif"/>
          <w:i/>
          <w:iCs/>
          <w:sz w:val="24"/>
          <w:szCs w:val="24"/>
        </w:rPr>
        <w:t xml:space="preserve"> </w:t>
      </w:r>
      <w:r>
        <w:rPr>
          <w:rFonts w:ascii="Liberation Serif" w:hAnsi="Liberation Serif"/>
          <w:i/>
          <w:iCs/>
          <w:sz w:val="24"/>
          <w:szCs w:val="24"/>
          <w:lang w:val="es-ES"/>
        </w:rPr>
        <w:t>ser sofista.</w:t>
      </w:r>
      <w:r>
        <w:rPr>
          <w:rFonts w:ascii="Liberation Serif" w:hAnsi="Liberation Serif"/>
          <w:i/>
          <w:iCs/>
          <w:sz w:val="24"/>
          <w:szCs w:val="24"/>
        </w:rPr>
        <w:t xml:space="preserve"> </w:t>
      </w:r>
    </w:p>
    <w:p w14:paraId="224975AF" w14:textId="77777777" w:rsidR="00895C7D" w:rsidRDefault="00000000">
      <w:pPr>
        <w:jc w:val="both"/>
        <w:rPr>
          <w:b/>
        </w:rPr>
      </w:pPr>
      <w:r>
        <w:rPr>
          <w:rFonts w:ascii="Liberation Serif" w:hAnsi="Liberation Serif"/>
          <w:i/>
          <w:iCs/>
          <w:sz w:val="24"/>
          <w:szCs w:val="24"/>
          <w:lang w:val="es-ES"/>
        </w:rPr>
        <w:t>-Y tú, le dije, ¡por los dioses!, ¿no te avergonzarías de presentarte a</w:t>
      </w:r>
      <w:r>
        <w:rPr>
          <w:rFonts w:ascii="Liberation Serif" w:hAnsi="Liberation Serif"/>
          <w:i/>
          <w:iCs/>
          <w:sz w:val="24"/>
          <w:szCs w:val="24"/>
        </w:rPr>
        <w:t xml:space="preserve"> </w:t>
      </w:r>
      <w:r>
        <w:rPr>
          <w:rFonts w:ascii="Liberation Serif" w:hAnsi="Liberation Serif"/>
          <w:i/>
          <w:iCs/>
          <w:sz w:val="24"/>
          <w:szCs w:val="24"/>
          <w:lang w:val="es-ES"/>
        </w:rPr>
        <w:t>los griegos como sofista?</w:t>
      </w:r>
      <w:r>
        <w:rPr>
          <w:rFonts w:ascii="Liberation Serif" w:hAnsi="Liberation Serif"/>
          <w:i/>
          <w:iCs/>
          <w:sz w:val="24"/>
          <w:szCs w:val="24"/>
        </w:rPr>
        <w:t xml:space="preserve"> </w:t>
      </w:r>
    </w:p>
    <w:p w14:paraId="773470AB" w14:textId="77777777" w:rsidR="00895C7D" w:rsidRDefault="00000000">
      <w:pPr>
        <w:jc w:val="both"/>
        <w:rPr>
          <w:b/>
        </w:rPr>
      </w:pPr>
      <w:r>
        <w:rPr>
          <w:rFonts w:ascii="Liberation Serif" w:hAnsi="Liberation Serif"/>
          <w:i/>
          <w:iCs/>
          <w:sz w:val="24"/>
          <w:szCs w:val="24"/>
          <w:lang w:val="es-ES"/>
        </w:rPr>
        <w:t>-Sí, ¡por Zeus!, Sócrates, si tengo que decir lo que pienso.</w:t>
      </w:r>
      <w:r>
        <w:rPr>
          <w:rFonts w:ascii="Liberation Serif" w:hAnsi="Liberation Serif"/>
          <w:i/>
          <w:iCs/>
          <w:sz w:val="24"/>
          <w:szCs w:val="24"/>
        </w:rPr>
        <w:t xml:space="preserve"> </w:t>
      </w:r>
    </w:p>
    <w:p w14:paraId="31D355DF" w14:textId="77777777" w:rsidR="00895C7D" w:rsidRDefault="00000000">
      <w:pPr>
        <w:jc w:val="both"/>
        <w:rPr>
          <w:rFonts w:ascii="Liberation Serif" w:hAnsi="Liberation Serif"/>
          <w:sz w:val="24"/>
          <w:szCs w:val="24"/>
        </w:rPr>
      </w:pPr>
      <w:r>
        <w:rPr>
          <w:rFonts w:ascii="Liberation Serif" w:hAnsi="Liberation Serif"/>
          <w:sz w:val="24"/>
          <w:szCs w:val="24"/>
          <w:lang w:val="es-ES"/>
        </w:rPr>
        <w:t>310e</w:t>
      </w:r>
      <w:r>
        <w:rPr>
          <w:rFonts w:ascii="Liberation Serif" w:hAnsi="Liberation Serif"/>
          <w:i/>
          <w:iCs/>
          <w:sz w:val="24"/>
          <w:szCs w:val="24"/>
        </w:rPr>
        <w:t xml:space="preserve"> </w:t>
      </w:r>
    </w:p>
    <w:p w14:paraId="13920855" w14:textId="77777777" w:rsidR="00895C7D" w:rsidRDefault="00000000">
      <w:pPr>
        <w:ind w:firstLine="708"/>
        <w:jc w:val="both"/>
        <w:rPr>
          <w:rFonts w:ascii="Liberation Serif" w:hAnsi="Liberation Serif"/>
          <w:sz w:val="24"/>
          <w:szCs w:val="24"/>
        </w:rPr>
      </w:pPr>
      <w:r>
        <w:rPr>
          <w:rFonts w:ascii="Liberation Serif" w:hAnsi="Liberation Serif"/>
          <w:sz w:val="24"/>
          <w:szCs w:val="24"/>
        </w:rPr>
        <w:t xml:space="preserve">Aquí se acusa una </w:t>
      </w:r>
      <w:r>
        <w:rPr>
          <w:rFonts w:ascii="Liberation Serif" w:hAnsi="Liberation Serif"/>
          <w:b/>
          <w:bCs/>
          <w:sz w:val="24"/>
          <w:szCs w:val="24"/>
        </w:rPr>
        <w:t>diferencia esencial entre la educación sofística y la enseñanza de los profesionales</w:t>
      </w:r>
      <w:r>
        <w:rPr>
          <w:rFonts w:ascii="Liberation Serif" w:hAnsi="Liberation Serif"/>
          <w:sz w:val="24"/>
          <w:szCs w:val="24"/>
        </w:rPr>
        <w:t xml:space="preserve">: los discípulos especiales del sofista son los únicos que estudian su arte con el designio de ejercerlo más tarde como una profesión; </w:t>
      </w:r>
      <w:r>
        <w:rPr>
          <w:rFonts w:ascii="Liberation Serif" w:hAnsi="Liberation Serif"/>
          <w:b/>
          <w:bCs/>
          <w:sz w:val="24"/>
          <w:szCs w:val="24"/>
        </w:rPr>
        <w:t>los muchachos atenienses</w:t>
      </w:r>
      <w:r>
        <w:rPr>
          <w:rFonts w:ascii="Liberation Serif" w:hAnsi="Liberation Serif"/>
          <w:sz w:val="24"/>
          <w:szCs w:val="24"/>
        </w:rPr>
        <w:t xml:space="preserve"> de familias distinguidas que se congregan en torno a él no </w:t>
      </w:r>
      <w:r>
        <w:rPr>
          <w:rFonts w:ascii="Liberation Serif" w:hAnsi="Liberation Serif"/>
          <w:b/>
          <w:bCs/>
          <w:sz w:val="24"/>
          <w:szCs w:val="24"/>
        </w:rPr>
        <w:t>persiguen</w:t>
      </w:r>
      <w:r>
        <w:rPr>
          <w:rFonts w:ascii="Liberation Serif" w:hAnsi="Liberation Serif"/>
          <w:sz w:val="24"/>
          <w:szCs w:val="24"/>
        </w:rPr>
        <w:t xml:space="preserve"> –como corresponde a quien no es especialista, sino </w:t>
      </w:r>
      <w:r>
        <w:rPr>
          <w:rFonts w:ascii="Liberation Serif" w:hAnsi="Liberation Serif"/>
          <w:b/>
          <w:bCs/>
          <w:sz w:val="24"/>
          <w:szCs w:val="24"/>
        </w:rPr>
        <w:t>un hombre libre</w:t>
      </w:r>
      <w:r>
        <w:rPr>
          <w:rFonts w:ascii="Liberation Serif" w:hAnsi="Liberation Serif"/>
          <w:sz w:val="24"/>
          <w:szCs w:val="24"/>
        </w:rPr>
        <w:t>- otra finalidad que la de escucharle para ‘cultivarse’. Lo que el joven del diálogo no sabe decir es en qué consiste esta cultura (</w:t>
      </w:r>
      <w:proofErr w:type="spellStart"/>
      <w:r>
        <w:rPr>
          <w:rFonts w:ascii="Liberation Serif" w:hAnsi="Liberation Serif"/>
          <w:sz w:val="24"/>
          <w:szCs w:val="24"/>
        </w:rPr>
        <w:t>paideia</w:t>
      </w:r>
      <w:proofErr w:type="spellEnd"/>
      <w:r>
        <w:rPr>
          <w:rFonts w:ascii="Liberation Serif" w:hAnsi="Liberation Serif"/>
          <w:sz w:val="24"/>
          <w:szCs w:val="24"/>
        </w:rPr>
        <w:t xml:space="preserve">), y le da a uno la sensación de que su actitud es típica de la juventud ávida de cultura de su época. </w:t>
      </w:r>
    </w:p>
    <w:p w14:paraId="645660D2" w14:textId="77777777" w:rsidR="00895C7D" w:rsidRDefault="00000000">
      <w:pPr>
        <w:jc w:val="both"/>
        <w:rPr>
          <w:rFonts w:ascii="Liberation Serif" w:hAnsi="Liberation Serif"/>
          <w:sz w:val="24"/>
          <w:szCs w:val="24"/>
        </w:rPr>
      </w:pPr>
      <w:r>
        <w:rPr>
          <w:rFonts w:ascii="Liberation Serif" w:hAnsi="Liberation Serif"/>
          <w:sz w:val="24"/>
          <w:szCs w:val="24"/>
        </w:rPr>
        <w:tab/>
        <w:t xml:space="preserve">La confesión de esta ignorancia le sirve a Sócrates de punto de apoyo para exhortarle del peligro al que expone su alma: </w:t>
      </w:r>
    </w:p>
    <w:p w14:paraId="60CD3E1D" w14:textId="77777777" w:rsidR="00895C7D" w:rsidRDefault="00000000">
      <w:pPr>
        <w:jc w:val="both"/>
        <w:rPr>
          <w:b/>
        </w:rPr>
      </w:pPr>
      <w:r>
        <w:rPr>
          <w:rFonts w:ascii="Liberation Serif" w:hAnsi="Liberation Serif"/>
          <w:i/>
          <w:iCs/>
          <w:sz w:val="24"/>
          <w:szCs w:val="24"/>
          <w:lang w:val="es-ES"/>
        </w:rPr>
        <w:t>-Ahora bien, Hipócrates, ¿el sofista viene a ser un traficante o un tendero de las mercancías de que se nutre el alma? A mí, al menos, me parece que es algo así.</w:t>
      </w:r>
      <w:r>
        <w:rPr>
          <w:rFonts w:ascii="Liberation Serif" w:hAnsi="Liberation Serif"/>
          <w:i/>
          <w:iCs/>
          <w:sz w:val="24"/>
          <w:szCs w:val="24"/>
        </w:rPr>
        <w:t xml:space="preserve"> </w:t>
      </w:r>
    </w:p>
    <w:p w14:paraId="3CD4D8F8" w14:textId="77777777" w:rsidR="00895C7D" w:rsidRDefault="00000000">
      <w:pPr>
        <w:jc w:val="both"/>
        <w:rPr>
          <w:b/>
        </w:rPr>
      </w:pPr>
      <w:proofErr w:type="gramStart"/>
      <w:r>
        <w:rPr>
          <w:rFonts w:ascii="Liberation Serif" w:hAnsi="Liberation Serif"/>
          <w:i/>
          <w:iCs/>
          <w:sz w:val="24"/>
          <w:szCs w:val="24"/>
          <w:lang w:val="es-ES"/>
        </w:rPr>
        <w:t>-¿</w:t>
      </w:r>
      <w:proofErr w:type="gramEnd"/>
      <w:r>
        <w:rPr>
          <w:rFonts w:ascii="Liberation Serif" w:hAnsi="Liberation Serif"/>
          <w:i/>
          <w:iCs/>
          <w:sz w:val="24"/>
          <w:szCs w:val="24"/>
          <w:lang w:val="es-ES"/>
        </w:rPr>
        <w:t xml:space="preserve">Y </w:t>
      </w:r>
      <w:r>
        <w:rPr>
          <w:rFonts w:ascii="Liberation Serif" w:hAnsi="Liberation Serif"/>
          <w:b/>
          <w:bCs/>
          <w:i/>
          <w:iCs/>
          <w:sz w:val="24"/>
          <w:szCs w:val="24"/>
          <w:lang w:val="es-ES"/>
        </w:rPr>
        <w:t>de qué se alimenta el alma</w:t>
      </w:r>
      <w:r>
        <w:rPr>
          <w:rFonts w:ascii="Liberation Serif" w:hAnsi="Liberation Serif"/>
          <w:i/>
          <w:iCs/>
          <w:sz w:val="24"/>
          <w:szCs w:val="24"/>
          <w:lang w:val="es-ES"/>
        </w:rPr>
        <w:t>, Sócrates?</w:t>
      </w:r>
      <w:r>
        <w:rPr>
          <w:rFonts w:ascii="Liberation Serif" w:hAnsi="Liberation Serif"/>
          <w:i/>
          <w:iCs/>
          <w:sz w:val="24"/>
          <w:szCs w:val="24"/>
        </w:rPr>
        <w:t xml:space="preserve"> </w:t>
      </w:r>
    </w:p>
    <w:p w14:paraId="4C94744A" w14:textId="77777777" w:rsidR="00895C7D" w:rsidRDefault="00000000">
      <w:pPr>
        <w:jc w:val="both"/>
        <w:rPr>
          <w:b/>
          <w:bCs/>
          <w:lang w:val="es-ES"/>
        </w:rPr>
      </w:pPr>
      <w:r>
        <w:rPr>
          <w:rFonts w:ascii="Liberation Serif" w:hAnsi="Liberation Serif"/>
          <w:i/>
          <w:iCs/>
          <w:sz w:val="24"/>
          <w:szCs w:val="24"/>
          <w:lang w:val="es-ES"/>
        </w:rPr>
        <w:t xml:space="preserve">-Desde luego </w:t>
      </w:r>
      <w:r>
        <w:rPr>
          <w:rFonts w:ascii="Liberation Serif" w:hAnsi="Liberation Serif"/>
          <w:b/>
          <w:bCs/>
          <w:i/>
          <w:iCs/>
          <w:sz w:val="24"/>
          <w:szCs w:val="24"/>
          <w:lang w:val="es-ES"/>
        </w:rPr>
        <w:t>de enseñanzas</w:t>
      </w:r>
      <w:r>
        <w:rPr>
          <w:rFonts w:ascii="Liberation Serif" w:hAnsi="Liberation Serif"/>
          <w:i/>
          <w:iCs/>
          <w:sz w:val="24"/>
          <w:szCs w:val="24"/>
          <w:lang w:val="es-ES"/>
        </w:rPr>
        <w:t xml:space="preserve">, dije yo. De modo que, amigo, </w:t>
      </w:r>
      <w:r>
        <w:rPr>
          <w:rFonts w:ascii="Liberation Serif" w:hAnsi="Liberation Serif"/>
          <w:b/>
          <w:bCs/>
          <w:i/>
          <w:iCs/>
          <w:sz w:val="24"/>
          <w:szCs w:val="24"/>
          <w:lang w:val="es-ES"/>
        </w:rPr>
        <w:t>cuidemos de que no nos engañe el sofista con sus elogios de lo que vende</w:t>
      </w:r>
      <w:r>
        <w:rPr>
          <w:rFonts w:ascii="Liberation Serif" w:hAnsi="Liberation Serif"/>
          <w:i/>
          <w:iCs/>
          <w:sz w:val="24"/>
          <w:szCs w:val="24"/>
          <w:lang w:val="es-ES"/>
        </w:rPr>
        <w:t xml:space="preserve">, como el traficante y el tendero con respecto al alimento del cuerpo. Pues </w:t>
      </w:r>
      <w:r>
        <w:rPr>
          <w:rFonts w:ascii="Liberation Serif" w:hAnsi="Liberation Serif"/>
          <w:b/>
          <w:bCs/>
          <w:i/>
          <w:iCs/>
          <w:sz w:val="24"/>
          <w:szCs w:val="24"/>
          <w:lang w:val="es-ES"/>
        </w:rPr>
        <w:t>tampoco ellos saben, de las mercancías que traen ellos mismos, lo que es bueno o nocivo para el cuerpo</w:t>
      </w:r>
      <w:r>
        <w:rPr>
          <w:rFonts w:ascii="Liberation Serif" w:hAnsi="Liberation Serif"/>
          <w:i/>
          <w:iCs/>
          <w:sz w:val="24"/>
          <w:szCs w:val="24"/>
          <w:lang w:val="es-ES"/>
        </w:rPr>
        <w:t xml:space="preserve">, pero las alaban al venderlas; y lo mismo los que se las compran, a no ser que alguno sea un maestro de gimnasia o un médico. Así, también, los que introducen sus enseñanzas por las ciudades para venderlas al por mayor o al por menor a quien lo desee, elogian todo lo que venden; y seguramente algunos también desconocerán, de lo que venden, lo que es bueno o nocivo para el alma. Y del mismo modo, también, los que las compran, a no ser que por casualidad se encuentre por allí un médico del alma. Si tú eres conocedor de qué es útil o nocivo de esas mercancías, puedes comprar sin riesgo las enseñanzas de Protágoras y las de cualquier otro. Pero si no, ten cuidado, querido, de no jugar a los dados y arriesgarte en lo más precioso. </w:t>
      </w:r>
      <w:r>
        <w:rPr>
          <w:rFonts w:ascii="Liberation Serif" w:hAnsi="Liberation Serif"/>
          <w:b/>
          <w:bCs/>
          <w:i/>
          <w:iCs/>
          <w:sz w:val="24"/>
          <w:szCs w:val="24"/>
          <w:lang w:val="es-ES"/>
        </w:rPr>
        <w:t>Desde luego hay un peligro mucho mayor en la compra de enseñanzas que en la de alimentos</w:t>
      </w:r>
      <w:r>
        <w:rPr>
          <w:rFonts w:ascii="Liberation Serif" w:hAnsi="Liberation Serif"/>
          <w:i/>
          <w:iCs/>
          <w:sz w:val="24"/>
          <w:szCs w:val="24"/>
          <w:lang w:val="es-ES"/>
        </w:rPr>
        <w:t>. Pues al que compra comestibles y bebidas del mercader o del tendero, le es posible llevárselas en otras vasijas, y antes de aceptarlas en su cuerpo como comida o bebida, le es posible depositarlas y pedir consejo, convocando a quienes entiendan, de lo que pueda comerse y beberse y de lo que no, y cuánto y cuándo. De modo que no hay en la compra un gran peligro. Pero las enseñanzas no se pueden transportar en otra vasija, sino que es necesario, después de entregar su precio, recogerlas en el alma propia, y una vez aprendidas retirarse dañado o beneficiado.</w:t>
      </w:r>
    </w:p>
    <w:p w14:paraId="763E1EAF" w14:textId="77777777" w:rsidR="00895C7D" w:rsidRDefault="00000000">
      <w:pPr>
        <w:jc w:val="both"/>
        <w:rPr>
          <w:rFonts w:ascii="Liberation Serif" w:hAnsi="Liberation Serif"/>
          <w:sz w:val="24"/>
          <w:szCs w:val="24"/>
        </w:rPr>
      </w:pPr>
      <w:r>
        <w:rPr>
          <w:rFonts w:ascii="Liberation Serif" w:hAnsi="Liberation Serif"/>
          <w:sz w:val="24"/>
          <w:szCs w:val="24"/>
          <w:lang w:val="es-ES"/>
        </w:rPr>
        <w:lastRenderedPageBreak/>
        <w:t>314b</w:t>
      </w:r>
      <w:r>
        <w:rPr>
          <w:rFonts w:ascii="Liberation Serif" w:hAnsi="Liberation Serif"/>
          <w:sz w:val="24"/>
          <w:szCs w:val="24"/>
        </w:rPr>
        <w:t xml:space="preserve"> </w:t>
      </w:r>
    </w:p>
    <w:p w14:paraId="482C1DAE" w14:textId="77777777" w:rsidR="00895C7D" w:rsidRDefault="00000000">
      <w:pPr>
        <w:jc w:val="both"/>
      </w:pPr>
      <w:r>
        <w:rPr>
          <w:rFonts w:ascii="Liberation Serif" w:hAnsi="Liberation Serif"/>
          <w:sz w:val="24"/>
          <w:szCs w:val="24"/>
        </w:rPr>
        <w:tab/>
        <w:t xml:space="preserve">Es una </w:t>
      </w:r>
      <w:r>
        <w:rPr>
          <w:rFonts w:ascii="Liberation Serif" w:hAnsi="Liberation Serif"/>
          <w:b/>
          <w:bCs/>
          <w:sz w:val="24"/>
          <w:szCs w:val="24"/>
        </w:rPr>
        <w:t>maliciosa comparación</w:t>
      </w:r>
      <w:r>
        <w:rPr>
          <w:rFonts w:ascii="Liberation Serif" w:hAnsi="Liberation Serif"/>
          <w:sz w:val="24"/>
          <w:szCs w:val="24"/>
        </w:rPr>
        <w:t xml:space="preserve"> ésta de Platón ente un sofista y un mercader ambulante que brindan al comprador por dinero las mercancías importadas. Hay, sin embargo, entre éstos y aquél una diferencia muy considerable en detrimento del sofista; la siguiente: mientras que el mercader vende víveres que es posible llevarse a casa en recipientes que se traen para ello y que se pueden probar antes de comerlos, el joven Hipócrates deberá consumir inmediatamente sobre el terreno el alimento espiritual que Protágoras le suministre, y asimilárselo directamente en su propia alma sin saber si le favorece o le perjudica. </w:t>
      </w:r>
    </w:p>
    <w:p w14:paraId="5F7B6AA9" w14:textId="77777777" w:rsidR="00895C7D" w:rsidRDefault="00000000">
      <w:pPr>
        <w:jc w:val="both"/>
        <w:rPr>
          <w:rFonts w:ascii="Liberation Serif" w:hAnsi="Liberation Serif"/>
          <w:sz w:val="24"/>
          <w:szCs w:val="24"/>
        </w:rPr>
      </w:pPr>
      <w:r>
        <w:rPr>
          <w:rFonts w:ascii="Liberation Serif" w:hAnsi="Liberation Serif"/>
          <w:sz w:val="24"/>
          <w:szCs w:val="24"/>
        </w:rPr>
        <w:tab/>
        <w:t xml:space="preserve">Por tanto, vemos aquí deslindarse </w:t>
      </w:r>
      <w:r>
        <w:rPr>
          <w:rFonts w:ascii="Liberation Serif" w:hAnsi="Liberation Serif"/>
          <w:b/>
          <w:bCs/>
          <w:sz w:val="24"/>
          <w:szCs w:val="24"/>
        </w:rPr>
        <w:t>dos tipos de educador</w:t>
      </w:r>
      <w:r>
        <w:rPr>
          <w:rFonts w:ascii="Liberation Serif" w:hAnsi="Liberation Serif"/>
          <w:sz w:val="24"/>
          <w:szCs w:val="24"/>
        </w:rPr>
        <w:t xml:space="preserve">: </w:t>
      </w:r>
      <w:r>
        <w:rPr>
          <w:rFonts w:ascii="Liberation Serif" w:hAnsi="Liberation Serif"/>
          <w:b/>
          <w:bCs/>
          <w:sz w:val="24"/>
          <w:szCs w:val="24"/>
        </w:rPr>
        <w:t>el sofista que embute en el espíritu humano al buen tuntún toda clase de conocimientos</w:t>
      </w:r>
      <w:r>
        <w:rPr>
          <w:rFonts w:ascii="Liberation Serif" w:hAnsi="Liberation Serif"/>
          <w:sz w:val="24"/>
          <w:szCs w:val="24"/>
        </w:rPr>
        <w:t xml:space="preserve">, y que por tanto representa al tipo de educación standard de todos los tiempos hasta los actuales, y </w:t>
      </w:r>
      <w:r>
        <w:rPr>
          <w:rFonts w:ascii="Liberation Serif" w:hAnsi="Liberation Serif"/>
          <w:b/>
          <w:bCs/>
          <w:sz w:val="24"/>
          <w:szCs w:val="24"/>
        </w:rPr>
        <w:t>Sócrates, el médico de almas</w:t>
      </w:r>
      <w:r>
        <w:rPr>
          <w:rFonts w:ascii="Liberation Serif" w:hAnsi="Liberation Serif"/>
          <w:sz w:val="24"/>
          <w:szCs w:val="24"/>
        </w:rPr>
        <w:t xml:space="preserve"> para quien el saber es el ‘alimento del espíritu’ y que se preocupa ante todo de conocer qué será provechoso para éste y qué será perjudicial. Claro está que Sócrates no se presenta ni mucho menos como un médico de esta clase, puesto que dice que para la alimentación del cuerpo en caso de duda se debe consultar como experto al médico y al gimnasta, surge por sí misma la pregunta de quién sea el experto llamado a dictaminar en caso de necesidad acerca del alimento adecuado para el alma. Si lo hubiese, esta enérgica comparación sería una buena pintura plástica de lo que es el verdadero educador tal como Sócrates lo concibe.</w:t>
      </w:r>
    </w:p>
    <w:p w14:paraId="1CB7B60E" w14:textId="77777777" w:rsidR="00895C7D" w:rsidRDefault="00000000">
      <w:pPr>
        <w:ind w:firstLine="360"/>
        <w:jc w:val="both"/>
      </w:pPr>
      <w:r>
        <w:rPr>
          <w:rFonts w:ascii="Liberation Serif" w:hAnsi="Liberation Serif"/>
          <w:sz w:val="24"/>
          <w:szCs w:val="24"/>
        </w:rPr>
        <w:t xml:space="preserve">Preocupados por el problema de lo que es el verdadero educador, ambos personajes se ponen en camino hacia la residencia de </w:t>
      </w:r>
      <w:proofErr w:type="spellStart"/>
      <w:r>
        <w:rPr>
          <w:rFonts w:ascii="Liberation Serif" w:hAnsi="Liberation Serif"/>
          <w:sz w:val="24"/>
          <w:szCs w:val="24"/>
        </w:rPr>
        <w:t>Calias</w:t>
      </w:r>
      <w:proofErr w:type="spellEnd"/>
      <w:r>
        <w:rPr>
          <w:rFonts w:ascii="Liberation Serif" w:hAnsi="Liberation Serif"/>
          <w:sz w:val="24"/>
          <w:szCs w:val="24"/>
        </w:rPr>
        <w:t>.</w:t>
      </w:r>
    </w:p>
    <w:p w14:paraId="4ECFF6B3" w14:textId="77777777" w:rsidR="00895C7D" w:rsidRDefault="00000000">
      <w:pPr>
        <w:ind w:firstLine="360"/>
        <w:jc w:val="both"/>
      </w:pPr>
      <w:r>
        <w:rPr>
          <w:rFonts w:ascii="Liberation Serif" w:hAnsi="Liberation Serif"/>
          <w:sz w:val="24"/>
          <w:szCs w:val="24"/>
        </w:rPr>
        <w:t>Cuando por fin logran entrar, encuentran a Protágoras paseándose por el atrio, seguido de un gran séquito de conocidos personajes atenienses, Sócrates le presenta a su amigo y le informa de su propósito de recibir las enseñanzas del sofista. Le dice que Hipócrates piensa abrazar la carrera política en su ciudad natal, esperando que las enseñanzas de Protágoras le serían muy útiles para ello. Lo recomienda como hijo de una familia rica y distinguida y como un joven de ambición y talento. Protágoras explica el carácter de su enseñanza:</w:t>
      </w:r>
    </w:p>
    <w:p w14:paraId="1B381309" w14:textId="77777777" w:rsidR="00895C7D" w:rsidRDefault="00000000">
      <w:pPr>
        <w:jc w:val="both"/>
        <w:rPr>
          <w:b/>
        </w:rPr>
      </w:pPr>
      <w:r>
        <w:rPr>
          <w:rFonts w:ascii="Liberation Serif" w:hAnsi="Liberation Serif"/>
          <w:i/>
          <w:iCs/>
          <w:sz w:val="24"/>
          <w:szCs w:val="24"/>
          <w:lang w:val="es-ES"/>
        </w:rPr>
        <w:t>-De este modo, ahora, también tú contéstanos al muchacho y a mí, que preguntamos:</w:t>
      </w:r>
      <w:r>
        <w:rPr>
          <w:rFonts w:ascii="Liberation Serif" w:hAnsi="Liberation Serif"/>
          <w:i/>
          <w:iCs/>
          <w:sz w:val="24"/>
          <w:szCs w:val="24"/>
        </w:rPr>
        <w:t xml:space="preserve"> </w:t>
      </w:r>
    </w:p>
    <w:p w14:paraId="513F0A39" w14:textId="77777777" w:rsidR="00895C7D" w:rsidRDefault="00000000">
      <w:pPr>
        <w:jc w:val="both"/>
        <w:rPr>
          <w:b/>
        </w:rPr>
      </w:pPr>
      <w:r>
        <w:rPr>
          <w:rFonts w:ascii="Liberation Serif" w:hAnsi="Liberation Serif"/>
          <w:i/>
          <w:iCs/>
          <w:sz w:val="24"/>
          <w:szCs w:val="24"/>
          <w:lang w:val="es-ES"/>
        </w:rPr>
        <w:t>-Este Hipócrates que anda con Protágoras, cada día que lo trata, se retira hecho mejor y cada uno de esos días progresa... ¿en qué, Protágoras, y sobre qué? Protágoras, después de escucharme, dijo:</w:t>
      </w:r>
      <w:r>
        <w:rPr>
          <w:rFonts w:ascii="Liberation Serif" w:hAnsi="Liberation Serif"/>
          <w:i/>
          <w:iCs/>
          <w:sz w:val="24"/>
          <w:szCs w:val="24"/>
        </w:rPr>
        <w:t xml:space="preserve"> </w:t>
      </w:r>
    </w:p>
    <w:p w14:paraId="7A781142" w14:textId="421949AD" w:rsidR="00895C7D" w:rsidRDefault="00000000">
      <w:pPr>
        <w:jc w:val="both"/>
        <w:rPr>
          <w:b/>
        </w:rPr>
      </w:pPr>
      <w:r>
        <w:rPr>
          <w:rFonts w:ascii="Liberation Serif" w:hAnsi="Liberation Serif"/>
          <w:i/>
          <w:iCs/>
          <w:sz w:val="24"/>
          <w:szCs w:val="24"/>
          <w:lang w:val="es-ES"/>
        </w:rPr>
        <w:t xml:space="preserve">-Preguntas tú bien, Sócrates, y yo me alegro al responder a los que bien preguntan. Hipócrates, </w:t>
      </w:r>
      <w:r>
        <w:rPr>
          <w:rFonts w:ascii="Liberation Serif" w:hAnsi="Liberation Serif"/>
          <w:b/>
          <w:bCs/>
          <w:i/>
          <w:iCs/>
          <w:sz w:val="24"/>
          <w:szCs w:val="24"/>
          <w:lang w:val="es-ES"/>
        </w:rPr>
        <w:t>si acude junto a mí, no habrá de soportar lo que sufriría al tratar con cualquier otro sofista</w:t>
      </w:r>
      <w:r>
        <w:rPr>
          <w:rFonts w:ascii="Liberation Serif" w:hAnsi="Liberation Serif"/>
          <w:i/>
          <w:iCs/>
          <w:sz w:val="24"/>
          <w:szCs w:val="24"/>
          <w:lang w:val="es-ES"/>
        </w:rPr>
        <w:t xml:space="preserve">. Pues los otros abruman a los jóvenes. Porque, a pesar de que ellos huyen de las especializaciones técnicas, los reconducen de nuevo contra su voluntad y los introducen en las ciencias técnicas, enseñándoles cálculos, astronomía, geometría y música -y al decir esto lanzó una mirada de reojo a Hipias. En cambio, al </w:t>
      </w:r>
      <w:r>
        <w:rPr>
          <w:rFonts w:ascii="Liberation Serif" w:hAnsi="Liberation Serif"/>
          <w:i/>
          <w:iCs/>
          <w:sz w:val="24"/>
          <w:szCs w:val="24"/>
          <w:lang w:val="es-ES"/>
        </w:rPr>
        <w:lastRenderedPageBreak/>
        <w:t xml:space="preserve">acudir a mí aprenderá sólo aquello por lo que viene. </w:t>
      </w:r>
      <w:r>
        <w:rPr>
          <w:rFonts w:ascii="Liberation Serif" w:hAnsi="Liberation Serif"/>
          <w:b/>
          <w:bCs/>
          <w:i/>
          <w:iCs/>
          <w:sz w:val="24"/>
          <w:szCs w:val="24"/>
          <w:lang w:val="es-ES"/>
        </w:rPr>
        <w:t>Mi enseñanza es la buena administración de los bienes familiares, de modo que pueda él dirigir óptimamente su</w:t>
      </w:r>
      <w:r>
        <w:rPr>
          <w:rFonts w:ascii="Liberation Serif" w:hAnsi="Liberation Serif"/>
          <w:i/>
          <w:iCs/>
          <w:sz w:val="24"/>
          <w:szCs w:val="24"/>
          <w:lang w:val="es-ES"/>
        </w:rPr>
        <w:t xml:space="preserve"> </w:t>
      </w:r>
      <w:r>
        <w:rPr>
          <w:rFonts w:ascii="Liberation Serif" w:hAnsi="Liberation Serif"/>
          <w:b/>
          <w:bCs/>
          <w:i/>
          <w:iCs/>
          <w:sz w:val="24"/>
          <w:szCs w:val="24"/>
          <w:lang w:val="es-ES"/>
        </w:rPr>
        <w:t>casa, y acerca</w:t>
      </w:r>
      <w:r>
        <w:rPr>
          <w:rFonts w:ascii="Liberation Serif" w:hAnsi="Liberation Serif"/>
          <w:b/>
          <w:bCs/>
          <w:i/>
          <w:iCs/>
          <w:sz w:val="24"/>
          <w:szCs w:val="24"/>
        </w:rPr>
        <w:t xml:space="preserve"> </w:t>
      </w:r>
      <w:r>
        <w:rPr>
          <w:rFonts w:ascii="Liberation Serif" w:hAnsi="Liberation Serif"/>
          <w:b/>
          <w:bCs/>
          <w:i/>
          <w:iCs/>
          <w:sz w:val="24"/>
          <w:szCs w:val="24"/>
          <w:lang w:val="es-ES"/>
        </w:rPr>
        <w:t>de los asuntos políticos, para que pueda ser él el más capaz de la ciudad, tanto en el obrar como en el decir.</w:t>
      </w:r>
      <w:r>
        <w:rPr>
          <w:rFonts w:ascii="Liberation Serif" w:hAnsi="Liberation Serif"/>
          <w:i/>
          <w:iCs/>
          <w:sz w:val="24"/>
          <w:szCs w:val="24"/>
        </w:rPr>
        <w:t xml:space="preserve"> </w:t>
      </w:r>
    </w:p>
    <w:p w14:paraId="6B3B0809" w14:textId="77777777" w:rsidR="00895C7D" w:rsidRDefault="00000000">
      <w:pPr>
        <w:jc w:val="both"/>
        <w:rPr>
          <w:b/>
        </w:rPr>
      </w:pPr>
      <w:proofErr w:type="gramStart"/>
      <w:r>
        <w:rPr>
          <w:rFonts w:ascii="Liberation Serif" w:hAnsi="Liberation Serif"/>
          <w:i/>
          <w:iCs/>
          <w:sz w:val="24"/>
          <w:szCs w:val="24"/>
          <w:lang w:val="es-ES"/>
        </w:rPr>
        <w:t>-¿</w:t>
      </w:r>
      <w:proofErr w:type="gramEnd"/>
      <w:r>
        <w:rPr>
          <w:rFonts w:ascii="Liberation Serif" w:hAnsi="Liberation Serif"/>
          <w:i/>
          <w:iCs/>
          <w:sz w:val="24"/>
          <w:szCs w:val="24"/>
          <w:lang w:val="es-ES"/>
        </w:rPr>
        <w:t xml:space="preserve">Entonces, dije yo, te sigo en tu exposición? </w:t>
      </w:r>
      <w:r>
        <w:rPr>
          <w:rFonts w:ascii="Liberation Serif" w:hAnsi="Liberation Serif"/>
          <w:b/>
          <w:bCs/>
          <w:i/>
          <w:iCs/>
          <w:sz w:val="24"/>
          <w:szCs w:val="24"/>
          <w:lang w:val="es-ES"/>
        </w:rPr>
        <w:t>Me parece, pues, que hablas de la ciencia política y te ofreces a hacer a los hombres buenos ciudadanos</w:t>
      </w:r>
      <w:r>
        <w:rPr>
          <w:rFonts w:ascii="Liberation Serif" w:hAnsi="Liberation Serif"/>
          <w:i/>
          <w:iCs/>
          <w:sz w:val="24"/>
          <w:szCs w:val="24"/>
          <w:lang w:val="es-ES"/>
        </w:rPr>
        <w:t>.</w:t>
      </w:r>
      <w:r>
        <w:rPr>
          <w:rFonts w:ascii="Liberation Serif" w:hAnsi="Liberation Serif"/>
          <w:i/>
          <w:iCs/>
          <w:sz w:val="24"/>
          <w:szCs w:val="24"/>
        </w:rPr>
        <w:t xml:space="preserve"> </w:t>
      </w:r>
    </w:p>
    <w:p w14:paraId="52B0333C" w14:textId="77777777" w:rsidR="00895C7D" w:rsidRDefault="00000000">
      <w:pPr>
        <w:jc w:val="both"/>
        <w:rPr>
          <w:b/>
        </w:rPr>
      </w:pPr>
      <w:r>
        <w:rPr>
          <w:rFonts w:ascii="Liberation Serif" w:hAnsi="Liberation Serif"/>
          <w:i/>
          <w:iCs/>
          <w:sz w:val="24"/>
          <w:szCs w:val="24"/>
          <w:lang w:val="es-ES"/>
        </w:rPr>
        <w:t>-Ese mismo es, Sócrates, el programa que yo profeso.</w:t>
      </w:r>
      <w:r>
        <w:rPr>
          <w:rFonts w:ascii="Liberation Serif" w:hAnsi="Liberation Serif"/>
          <w:i/>
          <w:iCs/>
          <w:sz w:val="24"/>
          <w:szCs w:val="24"/>
        </w:rPr>
        <w:t xml:space="preserve"> </w:t>
      </w:r>
    </w:p>
    <w:p w14:paraId="4CAA6946" w14:textId="77777777" w:rsidR="00895C7D" w:rsidRDefault="00000000">
      <w:pPr>
        <w:jc w:val="both"/>
        <w:rPr>
          <w:b/>
        </w:rPr>
      </w:pPr>
      <w:proofErr w:type="gramStart"/>
      <w:r>
        <w:rPr>
          <w:rFonts w:ascii="Liberation Serif" w:hAnsi="Liberation Serif"/>
          <w:i/>
          <w:iCs/>
          <w:sz w:val="24"/>
          <w:szCs w:val="24"/>
          <w:lang w:val="es-ES"/>
        </w:rPr>
        <w:t>-¡</w:t>
      </w:r>
      <w:proofErr w:type="gramEnd"/>
      <w:r>
        <w:rPr>
          <w:rFonts w:ascii="Liberation Serif" w:hAnsi="Liberation Serif"/>
          <w:i/>
          <w:iCs/>
          <w:sz w:val="24"/>
          <w:szCs w:val="24"/>
          <w:lang w:val="es-ES"/>
        </w:rPr>
        <w:t xml:space="preserve">Qué hermoso objeto científico te has apropiado, Protágoras, si es que lo tienes dominado! Pues no se te va a decir algo diferente de lo que pienso. Porque yo eso, Protágoras, no creía que fuera enseñable, y, al decirlo tú ahora, no sé cómo desconfiar. Y por qué </w:t>
      </w:r>
      <w:r>
        <w:rPr>
          <w:rFonts w:ascii="Liberation Serif" w:hAnsi="Liberation Serif"/>
          <w:b/>
          <w:bCs/>
          <w:i/>
          <w:iCs/>
          <w:sz w:val="24"/>
          <w:szCs w:val="24"/>
          <w:lang w:val="es-ES"/>
        </w:rPr>
        <w:t>no creo que eso sea objeto de enseñanza ni susceptible de previsión de unos hombres para otros, es justo que te lo explique</w:t>
      </w:r>
      <w:r>
        <w:rPr>
          <w:rFonts w:ascii="Liberation Serif" w:hAnsi="Liberation Serif"/>
          <w:i/>
          <w:iCs/>
          <w:sz w:val="24"/>
          <w:szCs w:val="24"/>
          <w:lang w:val="es-ES"/>
        </w:rPr>
        <w:t>.</w:t>
      </w:r>
      <w:r>
        <w:rPr>
          <w:rFonts w:ascii="Liberation Serif" w:hAnsi="Liberation Serif"/>
          <w:sz w:val="24"/>
          <w:szCs w:val="24"/>
        </w:rPr>
        <w:t xml:space="preserve"> </w:t>
      </w:r>
    </w:p>
    <w:p w14:paraId="40959286" w14:textId="77777777" w:rsidR="00895C7D" w:rsidRDefault="00000000">
      <w:pPr>
        <w:numPr>
          <w:ilvl w:val="0"/>
          <w:numId w:val="1"/>
        </w:numPr>
        <w:jc w:val="both"/>
        <w:rPr>
          <w:rFonts w:ascii="Liberation Serif" w:hAnsi="Liberation Serif"/>
          <w:sz w:val="24"/>
          <w:szCs w:val="24"/>
        </w:rPr>
      </w:pPr>
      <w:r>
        <w:rPr>
          <w:rFonts w:ascii="Liberation Serif" w:hAnsi="Liberation Serif"/>
          <w:sz w:val="24"/>
          <w:szCs w:val="24"/>
          <w:lang w:val="es-ES"/>
        </w:rPr>
        <w:t xml:space="preserve"> 318 a / 319 b </w:t>
      </w:r>
      <w:proofErr w:type="spellStart"/>
      <w:r>
        <w:rPr>
          <w:rFonts w:ascii="Liberation Serif" w:hAnsi="Liberation Serif"/>
          <w:sz w:val="24"/>
          <w:szCs w:val="24"/>
          <w:lang w:val="es-ES"/>
        </w:rPr>
        <w:t>epángelma</w:t>
      </w:r>
      <w:proofErr w:type="spellEnd"/>
      <w:r>
        <w:rPr>
          <w:rFonts w:ascii="Liberation Serif" w:hAnsi="Liberation Serif"/>
          <w:sz w:val="24"/>
          <w:szCs w:val="24"/>
        </w:rPr>
        <w:t xml:space="preserve"> </w:t>
      </w:r>
    </w:p>
    <w:p w14:paraId="4522EE54"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Aquí Protágoras realiza un </w:t>
      </w:r>
      <w:proofErr w:type="spellStart"/>
      <w:r>
        <w:rPr>
          <w:rFonts w:ascii="Liberation Serif" w:hAnsi="Liberation Serif"/>
          <w:i/>
          <w:iCs/>
          <w:sz w:val="24"/>
          <w:szCs w:val="24"/>
        </w:rPr>
        <w:t>epángelma</w:t>
      </w:r>
      <w:proofErr w:type="spellEnd"/>
      <w:r>
        <w:rPr>
          <w:rFonts w:ascii="Liberation Serif" w:hAnsi="Liberation Serif"/>
          <w:sz w:val="24"/>
          <w:szCs w:val="24"/>
        </w:rPr>
        <w:t xml:space="preserve">, tarea que formaba parte de todo sofista ambulante y que era, a falta de un gremio de profesores sedentarios y con sueldo fijo, una especie de </w:t>
      </w:r>
      <w:proofErr w:type="spellStart"/>
      <w:r>
        <w:rPr>
          <w:rFonts w:ascii="Liberation Serif" w:hAnsi="Liberation Serif"/>
          <w:sz w:val="24"/>
          <w:szCs w:val="24"/>
        </w:rPr>
        <w:t>autorreclamo</w:t>
      </w:r>
      <w:proofErr w:type="spellEnd"/>
      <w:r>
        <w:rPr>
          <w:rFonts w:ascii="Liberation Serif" w:hAnsi="Liberation Serif"/>
          <w:sz w:val="24"/>
          <w:szCs w:val="24"/>
        </w:rPr>
        <w:t xml:space="preserve"> necesario. El </w:t>
      </w:r>
      <w:proofErr w:type="spellStart"/>
      <w:r>
        <w:rPr>
          <w:rFonts w:ascii="Liberation Serif" w:hAnsi="Liberation Serif"/>
          <w:sz w:val="24"/>
          <w:szCs w:val="24"/>
        </w:rPr>
        <w:t>epángelma</w:t>
      </w:r>
      <w:proofErr w:type="spellEnd"/>
      <w:r>
        <w:rPr>
          <w:rFonts w:ascii="Liberation Serif" w:hAnsi="Liberation Serif"/>
          <w:sz w:val="24"/>
          <w:szCs w:val="24"/>
        </w:rPr>
        <w:t xml:space="preserve"> es la ‘promesa’ que el maestro hace al discípulo de enseñarle una determinada cosa. El verbo es </w:t>
      </w:r>
      <w:proofErr w:type="spellStart"/>
      <w:r>
        <w:rPr>
          <w:rFonts w:ascii="Liberation Serif" w:hAnsi="Liberation Serif"/>
          <w:sz w:val="24"/>
          <w:szCs w:val="24"/>
        </w:rPr>
        <w:t>epangelestai</w:t>
      </w:r>
      <w:proofErr w:type="spellEnd"/>
      <w:r>
        <w:rPr>
          <w:rFonts w:ascii="Liberation Serif" w:hAnsi="Liberation Serif"/>
          <w:sz w:val="24"/>
          <w:szCs w:val="24"/>
        </w:rPr>
        <w:t xml:space="preserve">, en latín la palabra equivalente es </w:t>
      </w:r>
      <w:proofErr w:type="spellStart"/>
      <w:r>
        <w:rPr>
          <w:rFonts w:ascii="Liberation Serif" w:hAnsi="Liberation Serif"/>
          <w:sz w:val="24"/>
          <w:szCs w:val="24"/>
        </w:rPr>
        <w:t>profiteri</w:t>
      </w:r>
      <w:proofErr w:type="spellEnd"/>
      <w:r>
        <w:rPr>
          <w:rFonts w:ascii="Liberation Serif" w:hAnsi="Liberation Serif"/>
          <w:sz w:val="24"/>
          <w:szCs w:val="24"/>
        </w:rPr>
        <w:t xml:space="preserve">, de donde se deriva el término de profesor empleado en el Imperio romano para designar al sofista dedicado a la enseñanza. Existían también otras profesiones ambulantes, como la de médico que exigían una propaganda de sus cualidades análogas a ésta. </w:t>
      </w:r>
    </w:p>
    <w:p w14:paraId="681DE993" w14:textId="77777777" w:rsidR="00895C7D" w:rsidRDefault="00000000">
      <w:pPr>
        <w:ind w:left="360" w:firstLine="348"/>
        <w:jc w:val="both"/>
        <w:rPr>
          <w:rFonts w:ascii="Liberation Serif" w:hAnsi="Liberation Serif"/>
          <w:sz w:val="24"/>
          <w:szCs w:val="24"/>
        </w:rPr>
      </w:pPr>
      <w:r>
        <w:rPr>
          <w:rFonts w:ascii="Liberation Serif" w:hAnsi="Liberation Serif"/>
          <w:b/>
          <w:bCs/>
          <w:sz w:val="24"/>
          <w:szCs w:val="24"/>
        </w:rPr>
        <w:t xml:space="preserve">El </w:t>
      </w:r>
      <w:proofErr w:type="spellStart"/>
      <w:r>
        <w:rPr>
          <w:rFonts w:ascii="Liberation Serif" w:hAnsi="Liberation Serif"/>
          <w:b/>
          <w:bCs/>
          <w:sz w:val="24"/>
          <w:szCs w:val="24"/>
        </w:rPr>
        <w:t>epángelma</w:t>
      </w:r>
      <w:proofErr w:type="spellEnd"/>
      <w:r>
        <w:rPr>
          <w:rFonts w:ascii="Liberation Serif" w:hAnsi="Liberation Serif"/>
          <w:b/>
          <w:bCs/>
          <w:sz w:val="24"/>
          <w:szCs w:val="24"/>
        </w:rPr>
        <w:t xml:space="preserve"> constituye una de las pruebas más claras de la aparición de una nueva clase de hombres consagrada profesionalmente a la alta cultura de la juventud adulta</w:t>
      </w:r>
      <w:r>
        <w:rPr>
          <w:rFonts w:ascii="Liberation Serif" w:hAnsi="Liberation Serif"/>
          <w:sz w:val="24"/>
          <w:szCs w:val="24"/>
        </w:rPr>
        <w:t>. Hasta entonces, ésta había consistido exclusivamente en el trato privado (</w:t>
      </w:r>
      <w:proofErr w:type="spellStart"/>
      <w:r>
        <w:rPr>
          <w:rFonts w:ascii="Liberation Serif" w:hAnsi="Liberation Serif"/>
          <w:sz w:val="24"/>
          <w:szCs w:val="24"/>
        </w:rPr>
        <w:t>sunousía</w:t>
      </w:r>
      <w:proofErr w:type="spellEnd"/>
      <w:r>
        <w:rPr>
          <w:rFonts w:ascii="Liberation Serif" w:hAnsi="Liberation Serif"/>
          <w:sz w:val="24"/>
          <w:szCs w:val="24"/>
        </w:rPr>
        <w:t>) de los jóvenes con hombres maduros dentro del círculo de sus amistades, que es todavía el carácter que presentan las relaciones de Sócrates con sus jóvenes amigos. Cada vez más va a parecer en la época como pasada de moda y ajena a lo profesional.</w:t>
      </w:r>
    </w:p>
    <w:p w14:paraId="5E969D2B" w14:textId="7BC42258"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Por esta razón, la sofística y su tipo de educación tienen la fuerza de atracción de lo nuevo, que Platón encarna, con tanta ironía, en la figura del joven Hipócrates. Parece contradictorio que </w:t>
      </w:r>
      <w:r>
        <w:rPr>
          <w:rFonts w:ascii="Liberation Serif" w:hAnsi="Liberation Serif"/>
          <w:b/>
          <w:bCs/>
          <w:sz w:val="24"/>
          <w:szCs w:val="24"/>
        </w:rPr>
        <w:t>Platón</w:t>
      </w:r>
      <w:r>
        <w:rPr>
          <w:rFonts w:ascii="Liberation Serif" w:hAnsi="Liberation Serif"/>
          <w:sz w:val="24"/>
          <w:szCs w:val="24"/>
        </w:rPr>
        <w:t>, que era a su vez fundador de una escuela, se manifiesta tan crudamente en contra del profesionalismo de los sofistas. Sin embargo</w:t>
      </w:r>
      <w:r w:rsidR="001B1449">
        <w:rPr>
          <w:rFonts w:ascii="Liberation Serif" w:hAnsi="Liberation Serif"/>
          <w:sz w:val="24"/>
          <w:szCs w:val="24"/>
        </w:rPr>
        <w:t>,</w:t>
      </w:r>
      <w:r>
        <w:rPr>
          <w:rFonts w:ascii="Liberation Serif" w:hAnsi="Liberation Serif"/>
          <w:sz w:val="24"/>
          <w:szCs w:val="24"/>
        </w:rPr>
        <w:t xml:space="preserve"> su escuela se basaba sobre el </w:t>
      </w:r>
      <w:r>
        <w:rPr>
          <w:rFonts w:ascii="Liberation Serif" w:hAnsi="Liberation Serif"/>
          <w:b/>
          <w:bCs/>
          <w:sz w:val="24"/>
          <w:szCs w:val="24"/>
        </w:rPr>
        <w:t>principio socrático de la amistad (</w:t>
      </w:r>
      <w:proofErr w:type="spellStart"/>
      <w:r>
        <w:rPr>
          <w:rFonts w:ascii="Liberation Serif" w:hAnsi="Liberation Serif"/>
          <w:b/>
          <w:bCs/>
          <w:sz w:val="24"/>
          <w:szCs w:val="24"/>
        </w:rPr>
        <w:t>filía</w:t>
      </w:r>
      <w:proofErr w:type="spellEnd"/>
      <w:r>
        <w:rPr>
          <w:rFonts w:ascii="Liberation Serif" w:hAnsi="Liberation Serif"/>
          <w:b/>
          <w:bCs/>
          <w:sz w:val="24"/>
          <w:szCs w:val="24"/>
        </w:rPr>
        <w:t>)</w:t>
      </w:r>
      <w:r>
        <w:rPr>
          <w:rFonts w:ascii="Liberation Serif" w:hAnsi="Liberation Serif"/>
          <w:sz w:val="24"/>
          <w:szCs w:val="24"/>
        </w:rPr>
        <w:t xml:space="preserve"> y pretendía proseguir a través de su dialéctica la vieja forma de la educación mediante el trato personal. </w:t>
      </w:r>
    </w:p>
    <w:p w14:paraId="5318629F" w14:textId="2C264A75" w:rsidR="00895C7D" w:rsidRDefault="00000000">
      <w:pPr>
        <w:ind w:left="360" w:firstLine="348"/>
        <w:jc w:val="both"/>
        <w:rPr>
          <w:rFonts w:ascii="Liberation Serif" w:hAnsi="Liberation Serif"/>
          <w:sz w:val="24"/>
          <w:szCs w:val="24"/>
        </w:rPr>
      </w:pPr>
      <w:r>
        <w:rPr>
          <w:rFonts w:ascii="Liberation Serif" w:hAnsi="Liberation Serif"/>
          <w:b/>
          <w:bCs/>
          <w:sz w:val="24"/>
          <w:szCs w:val="24"/>
        </w:rPr>
        <w:t>Protágoras</w:t>
      </w:r>
      <w:r>
        <w:rPr>
          <w:rFonts w:ascii="Liberation Serif" w:hAnsi="Liberation Serif"/>
          <w:sz w:val="24"/>
          <w:szCs w:val="24"/>
        </w:rPr>
        <w:t xml:space="preserve"> no recomienda su arte por razones de novedad y de actualidad, sino, por el contrario, </w:t>
      </w:r>
      <w:r>
        <w:rPr>
          <w:rFonts w:ascii="Liberation Serif" w:hAnsi="Liberation Serif"/>
          <w:b/>
          <w:bCs/>
          <w:sz w:val="24"/>
          <w:szCs w:val="24"/>
        </w:rPr>
        <w:t>presentándolo como antiguo y acreditado desde hace ya largo tiempo</w:t>
      </w:r>
      <w:r>
        <w:rPr>
          <w:rFonts w:ascii="Liberation Serif" w:hAnsi="Liberation Serif"/>
          <w:sz w:val="24"/>
          <w:szCs w:val="24"/>
        </w:rPr>
        <w:t xml:space="preserve">, ‘confiesa’ públicamente que es un sofista, un maestro profesional de alta cultura y un educador de hombres. Por eso aprovecha de buen grado la ocasión que </w:t>
      </w:r>
      <w:r>
        <w:rPr>
          <w:rFonts w:ascii="Liberation Serif" w:hAnsi="Liberation Serif"/>
          <w:sz w:val="24"/>
          <w:szCs w:val="24"/>
        </w:rPr>
        <w:lastRenderedPageBreak/>
        <w:t>se le brinda de exponer de cerca ante quienes lo escuchan la esencia de esta cultura. Protágoras profesa con toda solemnidad de que</w:t>
      </w:r>
      <w:r w:rsidR="001B1449">
        <w:rPr>
          <w:rFonts w:ascii="Liberation Serif" w:hAnsi="Liberation Serif"/>
          <w:sz w:val="24"/>
          <w:szCs w:val="24"/>
        </w:rPr>
        <w:t>,</w:t>
      </w:r>
      <w:r>
        <w:rPr>
          <w:rFonts w:ascii="Liberation Serif" w:hAnsi="Liberation Serif"/>
          <w:sz w:val="24"/>
          <w:szCs w:val="24"/>
        </w:rPr>
        <w:t xml:space="preserve"> </w:t>
      </w:r>
      <w:r>
        <w:rPr>
          <w:rFonts w:ascii="Liberation Serif" w:hAnsi="Liberation Serif"/>
          <w:b/>
          <w:bCs/>
          <w:sz w:val="24"/>
          <w:szCs w:val="24"/>
        </w:rPr>
        <w:t>con sus enseñanzas, Hipócrates hará progresos diarios e incesantes hacia lo mejor</w:t>
      </w:r>
      <w:r>
        <w:rPr>
          <w:rFonts w:ascii="Liberation Serif" w:hAnsi="Liberation Serif"/>
          <w:sz w:val="24"/>
          <w:szCs w:val="24"/>
        </w:rPr>
        <w:t>.</w:t>
      </w:r>
    </w:p>
    <w:p w14:paraId="698C4C18"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Al llegar aquí, interviene Sócrates para preguntar </w:t>
      </w:r>
      <w:r>
        <w:rPr>
          <w:rFonts w:ascii="Liberation Serif" w:hAnsi="Liberation Serif"/>
          <w:b/>
          <w:bCs/>
          <w:sz w:val="24"/>
          <w:szCs w:val="24"/>
        </w:rPr>
        <w:t>en qué hace mejores a sus discípulos la educación de Protágoras</w:t>
      </w:r>
      <w:r>
        <w:rPr>
          <w:rFonts w:ascii="Liberation Serif" w:hAnsi="Liberation Serif"/>
          <w:sz w:val="24"/>
          <w:szCs w:val="24"/>
        </w:rPr>
        <w:t xml:space="preserve"> y con esto vuelve al problema que se había dejado sin resolver en el diálogo preliminar: </w:t>
      </w:r>
      <w:r>
        <w:rPr>
          <w:rFonts w:ascii="Liberation Serif" w:hAnsi="Liberation Serif"/>
          <w:b/>
          <w:bCs/>
          <w:sz w:val="24"/>
          <w:szCs w:val="24"/>
        </w:rPr>
        <w:t>el de la esencia y la finalidad de la educación sofística</w:t>
      </w:r>
      <w:r>
        <w:rPr>
          <w:rFonts w:ascii="Liberation Serif" w:hAnsi="Liberation Serif"/>
          <w:sz w:val="24"/>
          <w:szCs w:val="24"/>
        </w:rPr>
        <w:t>.</w:t>
      </w:r>
    </w:p>
    <w:p w14:paraId="465028DC"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Protágoras entiende que los jóvenes que han pasado por la acostumbrada enseñanza de tipo elemental y que ahora aspiran a completarla mediante una cultura superior que los prepare, no para una profesión determinada sino para la carrera política, no quieren entregarse a nuevos estudios técnicos determinados, porque necesitan otra cosa, y esto es lo que él quiere enseñarles: </w:t>
      </w:r>
      <w:r>
        <w:rPr>
          <w:rFonts w:ascii="Liberation Serif" w:hAnsi="Liberation Serif"/>
          <w:b/>
          <w:bCs/>
          <w:sz w:val="24"/>
          <w:szCs w:val="24"/>
        </w:rPr>
        <w:t>la capacidad de orientarse certeramente a sí mismos y de orientar a los demás acerca del mejor modo de administrar su casa y de dirigir con éxito, de palabra y de hecho, los asuntos del estado</w:t>
      </w:r>
      <w:r>
        <w:rPr>
          <w:rFonts w:ascii="Liberation Serif" w:hAnsi="Liberation Serif"/>
          <w:sz w:val="24"/>
          <w:szCs w:val="24"/>
        </w:rPr>
        <w:t>.</w:t>
      </w:r>
    </w:p>
    <w:p w14:paraId="0C3C483B"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Aunque Protágoras no da a la transmisión de esta capacidad, por oposición a lo que ocurre con las matemáticas, el nombre de una disciplina o de una </w:t>
      </w:r>
      <w:proofErr w:type="spellStart"/>
      <w:r>
        <w:rPr>
          <w:rFonts w:ascii="Liberation Serif" w:hAnsi="Liberation Serif"/>
          <w:sz w:val="24"/>
          <w:szCs w:val="24"/>
        </w:rPr>
        <w:t>techné</w:t>
      </w:r>
      <w:proofErr w:type="spellEnd"/>
      <w:r>
        <w:rPr>
          <w:rFonts w:ascii="Liberation Serif" w:hAnsi="Liberation Serif"/>
          <w:sz w:val="24"/>
          <w:szCs w:val="24"/>
        </w:rPr>
        <w:t xml:space="preserve">, reconoce ante las preguntas de Sócrates que con ello se erige en maestro del arte político y asume la pretensión de educar a los hombres para que sean buenos ciudadanos. </w:t>
      </w:r>
    </w:p>
    <w:p w14:paraId="7FABBDC5"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Sócrates reconoce que esta es una alta finalidad, pero muestra sus dudas acerca de la posibilidad de estimular esta virtud por medio de la enseñanza; </w:t>
      </w:r>
      <w:r>
        <w:rPr>
          <w:rFonts w:ascii="Liberation Serif" w:hAnsi="Liberation Serif"/>
          <w:b/>
          <w:bCs/>
          <w:sz w:val="24"/>
          <w:szCs w:val="24"/>
        </w:rPr>
        <w:t xml:space="preserve">en la época, esta pretensión sofística de enseñar la </w:t>
      </w:r>
      <w:proofErr w:type="spellStart"/>
      <w:r>
        <w:rPr>
          <w:rFonts w:ascii="Liberation Serif" w:hAnsi="Liberation Serif"/>
          <w:b/>
          <w:bCs/>
          <w:sz w:val="24"/>
          <w:szCs w:val="24"/>
        </w:rPr>
        <w:t>areté</w:t>
      </w:r>
      <w:proofErr w:type="spellEnd"/>
      <w:r>
        <w:rPr>
          <w:rFonts w:ascii="Liberation Serif" w:hAnsi="Liberation Serif"/>
          <w:b/>
          <w:bCs/>
          <w:sz w:val="24"/>
          <w:szCs w:val="24"/>
        </w:rPr>
        <w:t>, contaba con recelos tanto por los sectores aristocráticos como por los defensores de la democracia</w:t>
      </w:r>
      <w:r>
        <w:rPr>
          <w:rFonts w:ascii="Liberation Serif" w:hAnsi="Liberation Serif"/>
          <w:sz w:val="24"/>
          <w:szCs w:val="24"/>
        </w:rPr>
        <w:t xml:space="preserve">, aunque por razones distintas: los primeros, porque entendían que la </w:t>
      </w:r>
      <w:proofErr w:type="spellStart"/>
      <w:r>
        <w:rPr>
          <w:rFonts w:ascii="Liberation Serif" w:hAnsi="Liberation Serif"/>
          <w:sz w:val="24"/>
          <w:szCs w:val="24"/>
        </w:rPr>
        <w:t>areté</w:t>
      </w:r>
      <w:proofErr w:type="spellEnd"/>
      <w:r>
        <w:rPr>
          <w:rFonts w:ascii="Liberation Serif" w:hAnsi="Liberation Serif"/>
          <w:sz w:val="24"/>
          <w:szCs w:val="24"/>
        </w:rPr>
        <w:t xml:space="preserve"> se heredaba con la sangre, y los segundos porque entendían que solamente en la práctica política, en la asamblea, uno podía adquirir las destrezas necesarias para el éxito. </w:t>
      </w:r>
    </w:p>
    <w:p w14:paraId="7A9C3390"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Veamos a cuál de estas dos posturas se acerca el Sócrates de Platón, </w:t>
      </w:r>
      <w:proofErr w:type="gramStart"/>
      <w:r>
        <w:rPr>
          <w:rFonts w:ascii="Liberation Serif" w:hAnsi="Liberation Serif"/>
          <w:sz w:val="24"/>
          <w:szCs w:val="24"/>
        </w:rPr>
        <w:t>pero</w:t>
      </w:r>
      <w:proofErr w:type="gramEnd"/>
      <w:r>
        <w:rPr>
          <w:rFonts w:ascii="Liberation Serif" w:hAnsi="Liberation Serif"/>
          <w:sz w:val="24"/>
          <w:szCs w:val="24"/>
        </w:rPr>
        <w:t xml:space="preserve"> en cualquier caso, es importante destacar que </w:t>
      </w:r>
      <w:r>
        <w:rPr>
          <w:rFonts w:ascii="Liberation Serif" w:hAnsi="Liberation Serif"/>
          <w:b/>
          <w:bCs/>
          <w:sz w:val="24"/>
          <w:szCs w:val="24"/>
        </w:rPr>
        <w:t>es a partir de esta sospecha que Sócrates da inicio a su tarea filosófica</w:t>
      </w:r>
      <w:r>
        <w:rPr>
          <w:rFonts w:ascii="Liberation Serif" w:hAnsi="Liberation Serif"/>
          <w:sz w:val="24"/>
          <w:szCs w:val="24"/>
        </w:rPr>
        <w:t>.</w:t>
      </w:r>
    </w:p>
    <w:p w14:paraId="55730509"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Sócrates aduce en favor de esta sospecha diferentes experiencias conocidas, públicas y privadas:</w:t>
      </w:r>
    </w:p>
    <w:p w14:paraId="38950F80" w14:textId="77777777" w:rsidR="00895C7D" w:rsidRDefault="00000000">
      <w:pPr>
        <w:ind w:left="360" w:firstLine="348"/>
        <w:jc w:val="both"/>
        <w:rPr>
          <w:rFonts w:ascii="Liberation Serif" w:hAnsi="Liberation Serif"/>
          <w:sz w:val="24"/>
          <w:szCs w:val="24"/>
        </w:rPr>
      </w:pPr>
      <w:r>
        <w:rPr>
          <w:rFonts w:ascii="Liberation Serif" w:hAnsi="Liberation Serif"/>
          <w:b/>
          <w:bCs/>
          <w:sz w:val="24"/>
          <w:szCs w:val="24"/>
        </w:rPr>
        <w:t>En las asambleas del pueblo</w:t>
      </w:r>
      <w:r>
        <w:rPr>
          <w:rFonts w:ascii="Liberation Serif" w:hAnsi="Liberation Serif"/>
          <w:sz w:val="24"/>
          <w:szCs w:val="24"/>
        </w:rPr>
        <w:t xml:space="preserve"> y en la vida pública en general rige exclusivamente el consejo de los más destacados expertos en materia de arquitectura, de construcción de buques, de todos aquellos asuntos que son objeto de una determinada especialidad o de un arte determinado, y si un profano se atreviese a dar su opinión en estas cuestiones se le obligaría a descender de la tribuna entre risas generales.</w:t>
      </w:r>
    </w:p>
    <w:p w14:paraId="49806430"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lastRenderedPageBreak/>
        <w:t xml:space="preserve">En cambio, tratándose de materias en que nadie puede dárselas de experto, porque no constituyen ninguna especialidad, cualquiera puede levantarse en la asamblea del pueblo, lo mismo el zapatero que el carpintero o el herrero a dar su opinión en voz alta, y nadie le gritará en la tribuna porque esté hablando de algo que no le ha enseñado ningún maestro, pues estas materias no se consideran susceptibles de ser enseñadas. </w:t>
      </w:r>
    </w:p>
    <w:p w14:paraId="5D90523D" w14:textId="1445F8B5" w:rsidR="00895C7D" w:rsidRDefault="00000000">
      <w:pPr>
        <w:ind w:left="360" w:firstLine="348"/>
        <w:jc w:val="both"/>
      </w:pPr>
      <w:r>
        <w:rPr>
          <w:rFonts w:ascii="Liberation Serif" w:hAnsi="Liberation Serif"/>
          <w:b/>
          <w:bCs/>
          <w:sz w:val="24"/>
          <w:szCs w:val="24"/>
        </w:rPr>
        <w:t>En la vida privada</w:t>
      </w:r>
      <w:r>
        <w:rPr>
          <w:rFonts w:ascii="Liberation Serif" w:hAnsi="Liberation Serif"/>
          <w:sz w:val="24"/>
          <w:szCs w:val="24"/>
        </w:rPr>
        <w:t xml:space="preserve"> sucede lo mismo, los hombres que más descuellan por sus cualidades espirituales y morales no disponen de medios para transmitir a otros las cualidades que les distinguen, su </w:t>
      </w:r>
      <w:proofErr w:type="spellStart"/>
      <w:r>
        <w:rPr>
          <w:rFonts w:ascii="Liberation Serif" w:hAnsi="Liberation Serif"/>
          <w:sz w:val="24"/>
          <w:szCs w:val="24"/>
        </w:rPr>
        <w:t>areté</w:t>
      </w:r>
      <w:proofErr w:type="spellEnd"/>
      <w:r>
        <w:rPr>
          <w:rFonts w:ascii="Liberation Serif" w:hAnsi="Liberation Serif"/>
          <w:sz w:val="24"/>
          <w:szCs w:val="24"/>
        </w:rPr>
        <w:t xml:space="preserve">. Pericles, el padre de dos jóvenes aquí presentes, les dio una educación excelente en todo aquello para que existen profesores, pero en aquello en que estriba su propia grandeza no los educa él ni los entrega a otro para que los eduque, sino que </w:t>
      </w:r>
      <w:r>
        <w:rPr>
          <w:rFonts w:ascii="Liberation Serif" w:hAnsi="Liberation Serif"/>
          <w:b/>
          <w:bCs/>
          <w:sz w:val="24"/>
          <w:szCs w:val="24"/>
        </w:rPr>
        <w:t xml:space="preserve">los deja libremente que hurguen como reses sueltas “por si acaso espontáneamente alcancen por su cuenta la virtud”, como si la </w:t>
      </w:r>
      <w:proofErr w:type="spellStart"/>
      <w:r>
        <w:rPr>
          <w:rFonts w:ascii="Liberation Serif" w:hAnsi="Liberation Serif"/>
          <w:b/>
          <w:bCs/>
          <w:sz w:val="24"/>
          <w:szCs w:val="24"/>
        </w:rPr>
        <w:t>areté</w:t>
      </w:r>
      <w:proofErr w:type="spellEnd"/>
      <w:r>
        <w:rPr>
          <w:rFonts w:ascii="Liberation Serif" w:hAnsi="Liberation Serif"/>
          <w:b/>
          <w:bCs/>
          <w:sz w:val="24"/>
          <w:szCs w:val="24"/>
        </w:rPr>
        <w:t xml:space="preserve"> fuese a posarse sobre ellos por sí misma</w:t>
      </w:r>
      <w:r>
        <w:rPr>
          <w:rFonts w:ascii="Liberation Serif" w:hAnsi="Liberation Serif"/>
          <w:sz w:val="24"/>
          <w:szCs w:val="24"/>
        </w:rPr>
        <w:t xml:space="preserve">. </w:t>
      </w:r>
    </w:p>
    <w:p w14:paraId="04AFCEF9"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Es el problema sobre el que tantas veces insiste Sócrates, de por qué se da con tanta frecuencia el caso de que los hijos de los grandes hombres no salgan a sus padres. </w:t>
      </w:r>
    </w:p>
    <w:p w14:paraId="12150CB5" w14:textId="07A809C8"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En opinión de </w:t>
      </w:r>
      <w:r>
        <w:rPr>
          <w:rFonts w:ascii="Liberation Serif" w:hAnsi="Liberation Serif"/>
          <w:b/>
          <w:bCs/>
          <w:sz w:val="24"/>
          <w:szCs w:val="24"/>
        </w:rPr>
        <w:t>Jaeger</w:t>
      </w:r>
      <w:r>
        <w:rPr>
          <w:rFonts w:ascii="Liberation Serif" w:hAnsi="Liberation Serif"/>
          <w:sz w:val="24"/>
          <w:szCs w:val="24"/>
        </w:rPr>
        <w:t xml:space="preserve">, con esto </w:t>
      </w:r>
      <w:r>
        <w:rPr>
          <w:rFonts w:ascii="Liberation Serif" w:hAnsi="Liberation Serif"/>
          <w:b/>
          <w:bCs/>
          <w:sz w:val="24"/>
          <w:szCs w:val="24"/>
        </w:rPr>
        <w:t>Sócrates recoge en forma filosófica una idea fundamental de la aristocracia</w:t>
      </w:r>
      <w:r>
        <w:rPr>
          <w:rFonts w:ascii="Liberation Serif" w:hAnsi="Liberation Serif"/>
          <w:sz w:val="24"/>
          <w:szCs w:val="24"/>
        </w:rPr>
        <w:t xml:space="preserve"> que Píndaro había representado y que </w:t>
      </w:r>
      <w:proofErr w:type="gramStart"/>
      <w:r>
        <w:rPr>
          <w:rFonts w:ascii="Liberation Serif" w:hAnsi="Liberation Serif"/>
          <w:sz w:val="24"/>
          <w:szCs w:val="24"/>
        </w:rPr>
        <w:t>la pedagogía racionalista de los sofistas dejaban más bien</w:t>
      </w:r>
      <w:proofErr w:type="gramEnd"/>
      <w:r>
        <w:rPr>
          <w:rFonts w:ascii="Liberation Serif" w:hAnsi="Liberation Serif"/>
          <w:sz w:val="24"/>
          <w:szCs w:val="24"/>
        </w:rPr>
        <w:t xml:space="preserve"> a un lado</w:t>
      </w:r>
      <w:r w:rsidR="006E5B16">
        <w:rPr>
          <w:rFonts w:ascii="Liberation Serif" w:hAnsi="Liberation Serif"/>
          <w:sz w:val="24"/>
          <w:szCs w:val="24"/>
        </w:rPr>
        <w:t>,</w:t>
      </w:r>
      <w:r>
        <w:rPr>
          <w:rFonts w:ascii="Liberation Serif" w:hAnsi="Liberation Serif"/>
          <w:sz w:val="24"/>
          <w:szCs w:val="24"/>
        </w:rPr>
        <w:t xml:space="preserve"> en vez de detenerse a refutarla: </w:t>
      </w:r>
      <w:r>
        <w:rPr>
          <w:rFonts w:ascii="Liberation Serif" w:hAnsi="Liberation Serif"/>
          <w:b/>
          <w:bCs/>
          <w:sz w:val="24"/>
          <w:szCs w:val="24"/>
        </w:rPr>
        <w:t xml:space="preserve">la </w:t>
      </w:r>
      <w:proofErr w:type="spellStart"/>
      <w:r>
        <w:rPr>
          <w:rFonts w:ascii="Liberation Serif" w:hAnsi="Liberation Serif"/>
          <w:b/>
          <w:bCs/>
          <w:sz w:val="24"/>
          <w:szCs w:val="24"/>
        </w:rPr>
        <w:t>areté</w:t>
      </w:r>
      <w:proofErr w:type="spellEnd"/>
      <w:r>
        <w:rPr>
          <w:rFonts w:ascii="Liberation Serif" w:hAnsi="Liberation Serif"/>
          <w:b/>
          <w:bCs/>
          <w:sz w:val="24"/>
          <w:szCs w:val="24"/>
        </w:rPr>
        <w:t xml:space="preserve"> no es obra humana, sino un don de los dioses</w:t>
      </w:r>
      <w:r w:rsidR="006E5B16">
        <w:rPr>
          <w:rFonts w:ascii="Liberation Serif" w:hAnsi="Liberation Serif"/>
          <w:sz w:val="24"/>
          <w:szCs w:val="24"/>
        </w:rPr>
        <w:t xml:space="preserve">: </w:t>
      </w:r>
      <w:r>
        <w:rPr>
          <w:rFonts w:ascii="Liberation Serif" w:hAnsi="Liberation Serif"/>
          <w:sz w:val="24"/>
          <w:szCs w:val="24"/>
        </w:rPr>
        <w:t>“Hasta ahora siempre había creído que si los buenos se hacen buenos no es por obra de los cuidados del hombre”.</w:t>
      </w:r>
    </w:p>
    <w:p w14:paraId="15BCD404" w14:textId="4FE86593"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Esta es la objeción principal que realiza Sócrates antes y después del discurso de Protágoras. Es por demás llamativo cómo </w:t>
      </w:r>
      <w:r w:rsidR="006E5B16">
        <w:rPr>
          <w:rFonts w:ascii="Liberation Serif" w:hAnsi="Liberation Serif"/>
          <w:sz w:val="24"/>
          <w:szCs w:val="24"/>
        </w:rPr>
        <w:t>esta</w:t>
      </w:r>
      <w:r>
        <w:rPr>
          <w:rFonts w:ascii="Liberation Serif" w:hAnsi="Liberation Serif"/>
          <w:sz w:val="24"/>
          <w:szCs w:val="24"/>
        </w:rPr>
        <w:t xml:space="preserve"> concepción religiosa aparece mezclada en </w:t>
      </w:r>
      <w:r>
        <w:rPr>
          <w:rFonts w:ascii="Liberation Serif" w:hAnsi="Liberation Serif"/>
          <w:b/>
          <w:bCs/>
          <w:sz w:val="24"/>
          <w:szCs w:val="24"/>
        </w:rPr>
        <w:t>curiosa aleación</w:t>
      </w:r>
      <w:r>
        <w:rPr>
          <w:rFonts w:ascii="Liberation Serif" w:hAnsi="Liberation Serif"/>
          <w:sz w:val="24"/>
          <w:szCs w:val="24"/>
        </w:rPr>
        <w:t xml:space="preserve"> con el sobrio realismo que da la experiencia de la esterilidad de tantos esfuerzos humanos bien intencionados.</w:t>
      </w:r>
    </w:p>
    <w:p w14:paraId="081E6B4F" w14:textId="7D8ED082" w:rsidR="00895C7D" w:rsidRDefault="00000000">
      <w:pPr>
        <w:ind w:left="360" w:firstLine="348"/>
        <w:jc w:val="both"/>
        <w:rPr>
          <w:rFonts w:ascii="Liberation Serif" w:hAnsi="Liberation Serif"/>
          <w:sz w:val="24"/>
          <w:szCs w:val="24"/>
        </w:rPr>
      </w:pPr>
      <w:r>
        <w:rPr>
          <w:rFonts w:ascii="Liberation Serif" w:hAnsi="Liberation Serif"/>
          <w:b/>
          <w:bCs/>
          <w:sz w:val="24"/>
          <w:szCs w:val="24"/>
        </w:rPr>
        <w:t>Protágoras</w:t>
      </w:r>
      <w:r>
        <w:rPr>
          <w:rFonts w:ascii="Liberation Serif" w:hAnsi="Liberation Serif"/>
          <w:sz w:val="24"/>
          <w:szCs w:val="24"/>
        </w:rPr>
        <w:t xml:space="preserve"> desplaza hábilmente </w:t>
      </w:r>
      <w:r w:rsidR="006E5B16">
        <w:rPr>
          <w:rFonts w:ascii="Liberation Serif" w:hAnsi="Liberation Serif"/>
          <w:sz w:val="24"/>
          <w:szCs w:val="24"/>
        </w:rPr>
        <w:t>la discusión</w:t>
      </w:r>
      <w:r>
        <w:rPr>
          <w:rFonts w:ascii="Liberation Serif" w:hAnsi="Liberation Serif"/>
          <w:sz w:val="24"/>
          <w:szCs w:val="24"/>
        </w:rPr>
        <w:t xml:space="preserve"> y examina el punto de partida de sus nuevos conocimientos sociológicos, intentando probar mediante el análisis de la vida social humana, de sus instituciones y necesidades, que </w:t>
      </w:r>
      <w:r>
        <w:rPr>
          <w:rFonts w:ascii="Liberation Serif" w:hAnsi="Liberation Serif"/>
          <w:b/>
          <w:bCs/>
          <w:sz w:val="24"/>
          <w:szCs w:val="24"/>
        </w:rPr>
        <w:t>sin tomar como premisa la posibilidad de educar la naturaleza humana todas estas instituciones, que de hecho existían, perderían su sentido y razón de ser</w:t>
      </w:r>
      <w:r>
        <w:rPr>
          <w:rFonts w:ascii="Liberation Serif" w:hAnsi="Liberation Serif"/>
          <w:sz w:val="24"/>
          <w:szCs w:val="24"/>
        </w:rPr>
        <w:t xml:space="preserve">. </w:t>
      </w:r>
    </w:p>
    <w:p w14:paraId="12075E9D"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La larga exposición que realiza Protágoras le permite a Platón hacer brillar al sofista –que es al mismo tiempo un maestro de la forma- en todas las modalidades de la retórica. </w:t>
      </w:r>
    </w:p>
    <w:p w14:paraId="3FC56741" w14:textId="77777777" w:rsidR="00895C7D" w:rsidRDefault="00000000">
      <w:pPr>
        <w:ind w:left="360" w:firstLine="348"/>
        <w:jc w:val="both"/>
      </w:pPr>
      <w:r>
        <w:rPr>
          <w:rFonts w:ascii="Liberation Serif" w:hAnsi="Liberation Serif"/>
          <w:sz w:val="24"/>
          <w:szCs w:val="24"/>
        </w:rPr>
        <w:t xml:space="preserve">Este es el final del mito del nacimiento de la cultura del que se sirve Protágoras para fundamentar su arte, </w:t>
      </w:r>
    </w:p>
    <w:p w14:paraId="131707A0" w14:textId="77777777" w:rsidR="00895C7D" w:rsidRDefault="00000000">
      <w:pPr>
        <w:ind w:left="360"/>
        <w:jc w:val="both"/>
      </w:pPr>
      <w:r>
        <w:rPr>
          <w:rFonts w:ascii="Liberation Serif" w:hAnsi="Liberation Serif"/>
          <w:i/>
          <w:iCs/>
          <w:sz w:val="24"/>
          <w:szCs w:val="24"/>
          <w:lang w:val="es-ES"/>
        </w:rPr>
        <w:t xml:space="preserve">Zeus, entonces, temió que sucumbiera toda nuestra raza, y envió a Hermes que trajera a los hombres el sentido moral y la justicia, para que hubiera orden en las </w:t>
      </w:r>
      <w:r>
        <w:rPr>
          <w:rFonts w:ascii="Liberation Serif" w:hAnsi="Liberation Serif"/>
          <w:i/>
          <w:iCs/>
          <w:sz w:val="24"/>
          <w:szCs w:val="24"/>
          <w:lang w:val="es-ES"/>
        </w:rPr>
        <w:lastRenderedPageBreak/>
        <w:t>ciudades y ligaduras acordes de amistad. Le preguntó, entonces, Hermes a Zeus de qué modo daría el sentido moral y la justicia a los hombres: «¿Las reparto como están repartidos los conocimientos? Están repartidos así: uno solo que domine la medicina vale para muchos particulares, y lo mismo los otros profesionales</w:t>
      </w:r>
      <w:r>
        <w:rPr>
          <w:rFonts w:ascii="Liberation Serif" w:hAnsi="Liberation Serif"/>
          <w:sz w:val="24"/>
          <w:szCs w:val="24"/>
          <w:lang w:val="es-ES"/>
        </w:rPr>
        <w:t>.</w:t>
      </w:r>
      <w:r>
        <w:rPr>
          <w:rFonts w:ascii="Liberation Serif" w:hAnsi="Liberation Serif"/>
          <w:sz w:val="24"/>
          <w:szCs w:val="24"/>
        </w:rPr>
        <w:t xml:space="preserve"> </w:t>
      </w:r>
    </w:p>
    <w:p w14:paraId="758C44E3" w14:textId="77777777" w:rsidR="00895C7D" w:rsidRDefault="00000000">
      <w:pPr>
        <w:ind w:left="360"/>
        <w:jc w:val="both"/>
      </w:pPr>
      <w:r>
        <w:rPr>
          <w:rFonts w:ascii="Liberation Serif" w:hAnsi="Liberation Serif"/>
          <w:i/>
          <w:iCs/>
          <w:sz w:val="24"/>
          <w:szCs w:val="24"/>
          <w:lang w:val="es-ES"/>
        </w:rPr>
        <w:t>¿También ahora la justicia y el sentido moral los infundiré así a los humanos, o los reparto a todos?» «A todos, dijo Zeus, y que todos sean partícipes. Pues no habría ciudades, si sólo algunos de ellos participaran, como de los otros conocimientos. Además, impón una ley de mi parte: que al incapaz de participar del honor y la justicia lo eliminen como a una enfermedad de la ciudad.</w:t>
      </w:r>
      <w:r>
        <w:rPr>
          <w:rFonts w:ascii="Liberation Serif" w:hAnsi="Liberation Serif"/>
          <w:sz w:val="24"/>
          <w:szCs w:val="24"/>
          <w:lang w:val="es-ES"/>
        </w:rPr>
        <w:t>»</w:t>
      </w:r>
      <w:r>
        <w:rPr>
          <w:rFonts w:ascii="Liberation Serif" w:hAnsi="Liberation Serif"/>
          <w:sz w:val="24"/>
          <w:szCs w:val="24"/>
        </w:rPr>
        <w:t xml:space="preserve"> </w:t>
      </w:r>
    </w:p>
    <w:p w14:paraId="213BA869" w14:textId="77777777" w:rsidR="00895C7D" w:rsidRDefault="00000000">
      <w:pPr>
        <w:ind w:left="720"/>
        <w:jc w:val="both"/>
        <w:rPr>
          <w:rFonts w:ascii="Liberation Serif" w:hAnsi="Liberation Serif"/>
          <w:sz w:val="24"/>
          <w:szCs w:val="24"/>
        </w:rPr>
      </w:pPr>
      <w:r>
        <w:rPr>
          <w:rFonts w:ascii="Liberation Serif" w:hAnsi="Liberation Serif"/>
          <w:sz w:val="24"/>
          <w:szCs w:val="24"/>
          <w:lang w:val="es-ES"/>
        </w:rPr>
        <w:t>322 a /d</w:t>
      </w:r>
      <w:r>
        <w:rPr>
          <w:rFonts w:ascii="Liberation Serif" w:hAnsi="Liberation Serif"/>
          <w:sz w:val="24"/>
          <w:szCs w:val="24"/>
        </w:rPr>
        <w:t xml:space="preserve"> </w:t>
      </w:r>
    </w:p>
    <w:p w14:paraId="08B88603" w14:textId="77777777" w:rsidR="00895C7D" w:rsidRDefault="00895C7D">
      <w:pPr>
        <w:ind w:left="360"/>
        <w:jc w:val="both"/>
        <w:rPr>
          <w:rFonts w:ascii="Liberation Serif" w:hAnsi="Liberation Serif"/>
          <w:sz w:val="24"/>
          <w:szCs w:val="24"/>
        </w:rPr>
      </w:pPr>
    </w:p>
    <w:p w14:paraId="29F9C79B" w14:textId="77777777" w:rsidR="00895C7D" w:rsidRDefault="00000000">
      <w:pPr>
        <w:ind w:left="360"/>
        <w:jc w:val="both"/>
      </w:pPr>
      <w:r>
        <w:rPr>
          <w:rFonts w:ascii="Liberation Serif" w:hAnsi="Liberation Serif"/>
          <w:sz w:val="24"/>
          <w:szCs w:val="24"/>
        </w:rPr>
        <w:tab/>
        <w:t xml:space="preserve">Sócrates se confiesa arrollado y derrotado, pero su aparente asombro exento de crítica es más bien la expresión irónica del hecho de que no piensa seguir a Protágoras a este terreno, en el que le sería difícil darle alcance. </w:t>
      </w:r>
    </w:p>
    <w:p w14:paraId="6E6B46B8"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Este </w:t>
      </w:r>
      <w:r>
        <w:rPr>
          <w:rFonts w:ascii="Liberation Serif" w:hAnsi="Liberation Serif"/>
          <w:b/>
          <w:bCs/>
          <w:sz w:val="24"/>
          <w:szCs w:val="24"/>
        </w:rPr>
        <w:t>arte dialéctico de Sócrates</w:t>
      </w:r>
      <w:r>
        <w:rPr>
          <w:rFonts w:ascii="Liberation Serif" w:hAnsi="Liberation Serif"/>
          <w:sz w:val="24"/>
          <w:szCs w:val="24"/>
        </w:rPr>
        <w:t xml:space="preserve"> se revela triunfalmente en el siguiente intento de atraer al adversario a su propio terreno. De este modo se completa el contraste entre las dos partes empeñadas en el duelo, contraste que no alcanza sólo a la posición de principio que cada una de ellas mantiene en relación a la educación, sino que abarca también una </w:t>
      </w:r>
      <w:r>
        <w:rPr>
          <w:rFonts w:ascii="Liberation Serif" w:hAnsi="Liberation Serif"/>
          <w:b/>
          <w:bCs/>
          <w:sz w:val="24"/>
          <w:szCs w:val="24"/>
        </w:rPr>
        <w:t>comparación plástica de sus respectivos métodos didácticos</w:t>
      </w:r>
      <w:r>
        <w:rPr>
          <w:rFonts w:ascii="Liberation Serif" w:hAnsi="Liberation Serif"/>
          <w:sz w:val="24"/>
          <w:szCs w:val="24"/>
        </w:rPr>
        <w:t xml:space="preserve">. </w:t>
      </w:r>
    </w:p>
    <w:p w14:paraId="2484F0A4" w14:textId="77777777" w:rsidR="00895C7D" w:rsidRDefault="00000000">
      <w:pPr>
        <w:ind w:left="360" w:firstLine="348"/>
        <w:jc w:val="both"/>
      </w:pPr>
      <w:r>
        <w:rPr>
          <w:rFonts w:ascii="Liberation Serif" w:hAnsi="Liberation Serif"/>
          <w:sz w:val="24"/>
          <w:szCs w:val="24"/>
        </w:rPr>
        <w:t>Sócrates parece sumarse al coro de alabanzas y sólo pide que se le aclare un punto concreto:</w:t>
      </w:r>
    </w:p>
    <w:p w14:paraId="1B10775B" w14:textId="77777777" w:rsidR="00895C7D" w:rsidRDefault="00000000">
      <w:pPr>
        <w:spacing w:after="0" w:line="240" w:lineRule="auto"/>
        <w:ind w:left="720"/>
        <w:jc w:val="both"/>
        <w:rPr>
          <w:i/>
          <w:iCs/>
        </w:rPr>
      </w:pPr>
      <w:r>
        <w:rPr>
          <w:rFonts w:ascii="Liberation Serif" w:hAnsi="Liberation Serif"/>
          <w:i/>
          <w:iCs/>
          <w:sz w:val="24"/>
          <w:szCs w:val="24"/>
        </w:rPr>
        <w:t>Detállame, por favor, exactamente con un razonamiento, si la virtud es una cierta unidad y si son partes de ella la justicia, la sensatez y la piedad, o estas que yo ahora nombraba son, todas, nombres de algo idéntico que es único. Eso es lo que aún ansío.</w:t>
      </w:r>
    </w:p>
    <w:p w14:paraId="61BFA53D" w14:textId="77777777" w:rsidR="00895C7D" w:rsidRDefault="00000000">
      <w:pPr>
        <w:ind w:left="720"/>
        <w:jc w:val="both"/>
        <w:rPr>
          <w:rFonts w:ascii="Liberation Serif" w:hAnsi="Liberation Serif"/>
          <w:sz w:val="24"/>
          <w:szCs w:val="24"/>
        </w:rPr>
      </w:pPr>
      <w:r>
        <w:rPr>
          <w:rFonts w:ascii="Liberation Serif" w:hAnsi="Liberation Serif"/>
          <w:sz w:val="24"/>
          <w:szCs w:val="24"/>
          <w:lang w:val="es-ES"/>
        </w:rPr>
        <w:t>328 d/329d</w:t>
      </w:r>
      <w:r>
        <w:rPr>
          <w:rFonts w:ascii="Liberation Serif" w:hAnsi="Liberation Serif"/>
          <w:sz w:val="24"/>
          <w:szCs w:val="24"/>
        </w:rPr>
        <w:t xml:space="preserve"> </w:t>
      </w:r>
    </w:p>
    <w:p w14:paraId="1033046F"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La educación del hombre en la virtud política tenía, según el mito que presenta Protágoras, únicamente la misión de desarrollar en él este don natural y social. La mención de la virtud en general y de </w:t>
      </w:r>
      <w:r>
        <w:rPr>
          <w:rFonts w:ascii="Liberation Serif" w:hAnsi="Liberation Serif"/>
          <w:b/>
          <w:bCs/>
          <w:sz w:val="24"/>
          <w:szCs w:val="24"/>
        </w:rPr>
        <w:t>las virtudes especiales de la justicia, la prudencia y la piedad, le sirve a Sócrates de asidero para concentrarse en su problema peculiar</w:t>
      </w:r>
      <w:r>
        <w:rPr>
          <w:rFonts w:ascii="Liberation Serif" w:hAnsi="Liberation Serif"/>
          <w:sz w:val="24"/>
          <w:szCs w:val="24"/>
        </w:rPr>
        <w:t xml:space="preserve">. </w:t>
      </w:r>
    </w:p>
    <w:p w14:paraId="103DBFB0" w14:textId="77777777" w:rsidR="00895C7D" w:rsidRDefault="00000000">
      <w:pPr>
        <w:ind w:left="360" w:firstLine="348"/>
        <w:jc w:val="both"/>
      </w:pPr>
      <w:r>
        <w:rPr>
          <w:rFonts w:ascii="Liberation Serif" w:hAnsi="Liberation Serif"/>
          <w:sz w:val="24"/>
          <w:szCs w:val="24"/>
        </w:rPr>
        <w:t>Protágoras le sigue ingenuamente al terreno poco familiar para él de estas sutiles distinciones lógicas, cuyo sentido no percibe con claridad por el momento, como tampoco lo percibirá seguramente el lector.</w:t>
      </w:r>
    </w:p>
    <w:p w14:paraId="2BEF809B"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En el diálogo </w:t>
      </w:r>
      <w:proofErr w:type="spellStart"/>
      <w:r>
        <w:rPr>
          <w:rFonts w:ascii="Liberation Serif" w:hAnsi="Liberation Serif"/>
          <w:sz w:val="24"/>
          <w:szCs w:val="24"/>
        </w:rPr>
        <w:t>Cármides</w:t>
      </w:r>
      <w:proofErr w:type="spellEnd"/>
      <w:r>
        <w:rPr>
          <w:rFonts w:ascii="Liberation Serif" w:hAnsi="Liberation Serif"/>
          <w:sz w:val="24"/>
          <w:szCs w:val="24"/>
        </w:rPr>
        <w:t xml:space="preserve"> por ejemplo se trataba de llegar a un acuerdo no sobre el significado de la palabra “prudencia” (significado común) sino de llegar a tal acuerdo estableciendo qué es realmente la prudencia (significación objetiva), y lo </w:t>
      </w:r>
      <w:r>
        <w:rPr>
          <w:rFonts w:ascii="Liberation Serif" w:hAnsi="Liberation Serif"/>
          <w:sz w:val="24"/>
          <w:szCs w:val="24"/>
        </w:rPr>
        <w:lastRenderedPageBreak/>
        <w:t xml:space="preserve">mismo en el caso de las restantes virtudes en los demás diálogos menores, éste es el </w:t>
      </w:r>
      <w:r>
        <w:rPr>
          <w:rFonts w:ascii="Liberation Serif" w:hAnsi="Liberation Serif"/>
          <w:b/>
          <w:bCs/>
          <w:sz w:val="24"/>
          <w:szCs w:val="24"/>
        </w:rPr>
        <w:t>programa socrático</w:t>
      </w:r>
      <w:r>
        <w:rPr>
          <w:rFonts w:ascii="Liberation Serif" w:hAnsi="Liberation Serif"/>
          <w:sz w:val="24"/>
          <w:szCs w:val="24"/>
        </w:rPr>
        <w:t xml:space="preserve">. En el Protágoras se dan por supuestas las investigaciones sobre las distintas virtudes hechas en los diálogos anteriores, </w:t>
      </w:r>
      <w:r>
        <w:rPr>
          <w:rFonts w:ascii="Liberation Serif" w:hAnsi="Liberation Serif"/>
          <w:b/>
          <w:bCs/>
          <w:sz w:val="24"/>
          <w:szCs w:val="24"/>
        </w:rPr>
        <w:t>Sócrates se esfuerza en buscar lo análogo en las diferentes virtudes</w:t>
      </w:r>
      <w:r>
        <w:rPr>
          <w:rFonts w:ascii="Liberation Serif" w:hAnsi="Liberation Serif"/>
          <w:sz w:val="24"/>
          <w:szCs w:val="24"/>
        </w:rPr>
        <w:t xml:space="preserve">. </w:t>
      </w:r>
    </w:p>
    <w:p w14:paraId="1E258098" w14:textId="39BBBDD7" w:rsidR="00895C7D" w:rsidRDefault="00000000">
      <w:pPr>
        <w:ind w:left="360" w:firstLine="348"/>
        <w:jc w:val="both"/>
      </w:pPr>
      <w:r>
        <w:rPr>
          <w:rFonts w:ascii="Liberation Serif" w:hAnsi="Liberation Serif"/>
          <w:sz w:val="24"/>
          <w:szCs w:val="24"/>
        </w:rPr>
        <w:t xml:space="preserve">Este programa socrático se basa en una tesis fundamental, en </w:t>
      </w:r>
      <w:r>
        <w:rPr>
          <w:rFonts w:ascii="Liberation Serif" w:hAnsi="Liberation Serif"/>
          <w:b/>
          <w:bCs/>
          <w:sz w:val="24"/>
          <w:szCs w:val="24"/>
        </w:rPr>
        <w:t>la tesis de que la aplicación de un predicado general a una pluralidad de individuos supone la presencia en éstos de ciertos rasgos (o rasgo) idénticos e identificables</w:t>
      </w:r>
      <w:r>
        <w:rPr>
          <w:rFonts w:ascii="Liberation Serif" w:hAnsi="Liberation Serif"/>
          <w:sz w:val="24"/>
          <w:szCs w:val="24"/>
        </w:rPr>
        <w:t>. Así, el hecho de que llamemos árboles a ciertos vegetales supone que</w:t>
      </w:r>
      <w:r w:rsidR="00543995">
        <w:rPr>
          <w:rFonts w:ascii="Liberation Serif" w:hAnsi="Liberation Serif"/>
          <w:sz w:val="24"/>
          <w:szCs w:val="24"/>
        </w:rPr>
        <w:t>,</w:t>
      </w:r>
      <w:r>
        <w:rPr>
          <w:rFonts w:ascii="Liberation Serif" w:hAnsi="Liberation Serif"/>
          <w:sz w:val="24"/>
          <w:szCs w:val="24"/>
        </w:rPr>
        <w:t xml:space="preserve"> en todos ellos, a pesar de su diversidad, se halla presente algún rasgo o rasgos comunes en virtud de los cuales todos ellos son árboles y no otra cosa. Esta idea se le ha llamado </w:t>
      </w:r>
      <w:r>
        <w:rPr>
          <w:rFonts w:ascii="Liberation Serif" w:hAnsi="Liberation Serif"/>
          <w:b/>
          <w:bCs/>
          <w:sz w:val="24"/>
          <w:szCs w:val="24"/>
        </w:rPr>
        <w:t>conceptualismo socrático</w:t>
      </w:r>
      <w:r>
        <w:rPr>
          <w:rFonts w:ascii="Liberation Serif" w:hAnsi="Liberation Serif"/>
          <w:sz w:val="24"/>
          <w:szCs w:val="24"/>
        </w:rPr>
        <w:t>. Platón radicalizó esta tendencia.</w:t>
      </w:r>
    </w:p>
    <w:p w14:paraId="1FC3093C" w14:textId="77777777" w:rsidR="00895C7D" w:rsidRDefault="00000000">
      <w:pPr>
        <w:ind w:left="360" w:firstLine="348"/>
        <w:jc w:val="both"/>
        <w:rPr>
          <w:rFonts w:ascii="Liberation Serif" w:hAnsi="Liberation Serif"/>
          <w:sz w:val="24"/>
          <w:szCs w:val="24"/>
        </w:rPr>
      </w:pPr>
      <w:r>
        <w:rPr>
          <w:rFonts w:ascii="Liberation Serif" w:hAnsi="Liberation Serif"/>
          <w:sz w:val="24"/>
          <w:szCs w:val="24"/>
        </w:rPr>
        <w:t xml:space="preserve">Aristóteles concede a Sócrates el mérito de haber sido el primero en utilizar (en utilizar reflexiva y sistemáticamente) </w:t>
      </w:r>
      <w:r>
        <w:rPr>
          <w:rFonts w:ascii="Liberation Serif" w:hAnsi="Liberation Serif"/>
          <w:b/>
          <w:bCs/>
          <w:sz w:val="24"/>
          <w:szCs w:val="24"/>
        </w:rPr>
        <w:t>dos instrumentos primordiales de la ciencia: la inducción y la definición</w:t>
      </w:r>
      <w:r>
        <w:rPr>
          <w:rFonts w:ascii="Liberation Serif" w:hAnsi="Liberation Serif"/>
          <w:sz w:val="24"/>
          <w:szCs w:val="24"/>
        </w:rPr>
        <w:t>. La definición universal es el resultado, la inducción es el camino o procedimiento para llegar a aquélla.</w:t>
      </w:r>
    </w:p>
    <w:p w14:paraId="1845F740" w14:textId="77777777" w:rsidR="00895C7D" w:rsidRDefault="00895C7D">
      <w:pPr>
        <w:ind w:left="360" w:firstLine="348"/>
        <w:jc w:val="both"/>
      </w:pPr>
    </w:p>
    <w:sectPr w:rsidR="00895C7D">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ans Fallback">
    <w:charset w:val="00"/>
    <w:family w:val="auto"/>
    <w:pitch w:val="variable"/>
  </w:font>
  <w:font w:name="Liberation Serif">
    <w:altName w:val="Times New Roman"/>
    <w:charset w:val="01"/>
    <w:family w:val="roman"/>
    <w:pitch w:val="variable"/>
  </w:font>
  <w:font w:name="Liberation Sans">
    <w:altName w:val="Arial"/>
    <w:charset w:val="01"/>
    <w:family w:val="roman"/>
    <w:pitch w:val="variable"/>
  </w:font>
  <w:font w:name="FreeSans">
    <w:altName w:val="Calibri"/>
    <w:charset w:val="00"/>
    <w:family w:val="auto"/>
    <w:pitch w:val="variable"/>
  </w:font>
  <w:font w:name="Lohit Devanagar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5BB8"/>
    <w:multiLevelType w:val="multilevel"/>
    <w:tmpl w:val="EA4A9D6E"/>
    <w:lvl w:ilvl="0">
      <w:start w:val="1"/>
      <w:numFmt w:val="bullet"/>
      <w:lvlText w:val=""/>
      <w:lvlJc w:val="left"/>
      <w:pPr>
        <w:tabs>
          <w:tab w:val="num" w:pos="720"/>
        </w:tabs>
        <w:ind w:left="720" w:hanging="360"/>
      </w:pPr>
      <w:rPr>
        <w:rFonts w:ascii="Wingdings 2" w:hAnsi="Wingdings 2" w:cs="Wingdings 2" w:hint="default"/>
        <w:b w:val="0"/>
        <w:sz w:val="24"/>
      </w:rPr>
    </w:lvl>
    <w:lvl w:ilvl="1">
      <w:start w:val="1"/>
      <w:numFmt w:val="bullet"/>
      <w:lvlText w:val=""/>
      <w:lvlJc w:val="left"/>
      <w:pPr>
        <w:tabs>
          <w:tab w:val="num" w:pos="1440"/>
        </w:tabs>
        <w:ind w:left="1440" w:hanging="360"/>
      </w:pPr>
      <w:rPr>
        <w:rFonts w:ascii="Wingdings 2" w:hAnsi="Wingdings 2" w:cs="Wingdings 2" w:hint="default"/>
      </w:rPr>
    </w:lvl>
    <w:lvl w:ilvl="2">
      <w:start w:val="1"/>
      <w:numFmt w:val="bullet"/>
      <w:lvlText w:val=""/>
      <w:lvlJc w:val="left"/>
      <w:pPr>
        <w:tabs>
          <w:tab w:val="num" w:pos="2160"/>
        </w:tabs>
        <w:ind w:left="2160" w:hanging="360"/>
      </w:pPr>
      <w:rPr>
        <w:rFonts w:ascii="Wingdings 2" w:hAnsi="Wingdings 2" w:cs="Wingdings 2" w:hint="default"/>
      </w:rPr>
    </w:lvl>
    <w:lvl w:ilvl="3">
      <w:start w:val="1"/>
      <w:numFmt w:val="bullet"/>
      <w:lvlText w:val=""/>
      <w:lvlJc w:val="left"/>
      <w:pPr>
        <w:tabs>
          <w:tab w:val="num" w:pos="2880"/>
        </w:tabs>
        <w:ind w:left="2880" w:hanging="360"/>
      </w:pPr>
      <w:rPr>
        <w:rFonts w:ascii="Wingdings 2" w:hAnsi="Wingdings 2" w:cs="Wingdings 2" w:hint="default"/>
      </w:rPr>
    </w:lvl>
    <w:lvl w:ilvl="4">
      <w:start w:val="1"/>
      <w:numFmt w:val="bullet"/>
      <w:lvlText w:val=""/>
      <w:lvlJc w:val="left"/>
      <w:pPr>
        <w:tabs>
          <w:tab w:val="num" w:pos="3600"/>
        </w:tabs>
        <w:ind w:left="3600" w:hanging="360"/>
      </w:pPr>
      <w:rPr>
        <w:rFonts w:ascii="Wingdings 2" w:hAnsi="Wingdings 2" w:cs="Wingdings 2" w:hint="default"/>
      </w:rPr>
    </w:lvl>
    <w:lvl w:ilvl="5">
      <w:start w:val="1"/>
      <w:numFmt w:val="bullet"/>
      <w:lvlText w:val=""/>
      <w:lvlJc w:val="left"/>
      <w:pPr>
        <w:tabs>
          <w:tab w:val="num" w:pos="4320"/>
        </w:tabs>
        <w:ind w:left="4320" w:hanging="360"/>
      </w:pPr>
      <w:rPr>
        <w:rFonts w:ascii="Wingdings 2" w:hAnsi="Wingdings 2" w:cs="Wingdings 2" w:hint="default"/>
      </w:rPr>
    </w:lvl>
    <w:lvl w:ilvl="6">
      <w:start w:val="1"/>
      <w:numFmt w:val="bullet"/>
      <w:lvlText w:val=""/>
      <w:lvlJc w:val="left"/>
      <w:pPr>
        <w:tabs>
          <w:tab w:val="num" w:pos="5040"/>
        </w:tabs>
        <w:ind w:left="5040" w:hanging="360"/>
      </w:pPr>
      <w:rPr>
        <w:rFonts w:ascii="Wingdings 2" w:hAnsi="Wingdings 2" w:cs="Wingdings 2" w:hint="default"/>
      </w:rPr>
    </w:lvl>
    <w:lvl w:ilvl="7">
      <w:start w:val="1"/>
      <w:numFmt w:val="bullet"/>
      <w:lvlText w:val=""/>
      <w:lvlJc w:val="left"/>
      <w:pPr>
        <w:tabs>
          <w:tab w:val="num" w:pos="5760"/>
        </w:tabs>
        <w:ind w:left="5760" w:hanging="360"/>
      </w:pPr>
      <w:rPr>
        <w:rFonts w:ascii="Wingdings 2" w:hAnsi="Wingdings 2" w:cs="Wingdings 2" w:hint="default"/>
      </w:rPr>
    </w:lvl>
    <w:lvl w:ilvl="8">
      <w:start w:val="1"/>
      <w:numFmt w:val="bullet"/>
      <w:lvlText w:val=""/>
      <w:lvlJc w:val="left"/>
      <w:pPr>
        <w:tabs>
          <w:tab w:val="num" w:pos="6480"/>
        </w:tabs>
        <w:ind w:left="6480" w:hanging="360"/>
      </w:pPr>
      <w:rPr>
        <w:rFonts w:ascii="Wingdings 2" w:hAnsi="Wingdings 2" w:cs="Wingdings 2" w:hint="default"/>
      </w:rPr>
    </w:lvl>
  </w:abstractNum>
  <w:abstractNum w:abstractNumId="1" w15:restartNumberingAfterBreak="0">
    <w:nsid w:val="453D664F"/>
    <w:multiLevelType w:val="multilevel"/>
    <w:tmpl w:val="65865AB2"/>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450163D"/>
    <w:multiLevelType w:val="multilevel"/>
    <w:tmpl w:val="D0D64D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53273194">
    <w:abstractNumId w:val="0"/>
  </w:num>
  <w:num w:numId="2" w16cid:durableId="201596004">
    <w:abstractNumId w:val="1"/>
  </w:num>
  <w:num w:numId="3" w16cid:durableId="97178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5C7D"/>
    <w:rsid w:val="001B1449"/>
    <w:rsid w:val="00385FDC"/>
    <w:rsid w:val="00543995"/>
    <w:rsid w:val="005A4D1D"/>
    <w:rsid w:val="006E5B16"/>
    <w:rsid w:val="00895C7D"/>
    <w:rsid w:val="00AC5317"/>
    <w:rsid w:val="00B017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F86A"/>
  <w15:docId w15:val="{8AA599EF-098A-4E1A-AC76-52689453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Cs w:val="22"/>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25"/>
    <w:pPr>
      <w:suppressAutoHyphens/>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1Car">
    <w:name w:val="Estilo 1 Car"/>
    <w:basedOn w:val="Fuentedeprrafopredeter"/>
    <w:link w:val="Estilo1"/>
    <w:qFormat/>
    <w:rsid w:val="003C363F"/>
    <w:rPr>
      <w:rFonts w:ascii="Calibri" w:eastAsia="Calibri" w:hAnsi="Calibri" w:cs="Times New Roman"/>
      <w:sz w:val="24"/>
      <w:lang w:val="en-US"/>
    </w:rPr>
  </w:style>
  <w:style w:type="character" w:customStyle="1" w:styleId="ListLabel1">
    <w:name w:val="ListLabel 1"/>
    <w:qFormat/>
    <w:rPr>
      <w:rFonts w:cs="Courier New"/>
    </w:rPr>
  </w:style>
  <w:style w:type="character" w:customStyle="1" w:styleId="ListLabel2">
    <w:name w:val="ListLabel 2"/>
    <w:qFormat/>
    <w:rPr>
      <w:rFonts w:cs="Wingdings 2"/>
    </w:rPr>
  </w:style>
  <w:style w:type="character" w:customStyle="1" w:styleId="ListLabel3">
    <w:name w:val="ListLabel 3"/>
    <w:qFormat/>
    <w:rPr>
      <w:rFonts w:cs="Wingdings 2"/>
    </w:rPr>
  </w:style>
  <w:style w:type="character" w:customStyle="1" w:styleId="ListLabel4">
    <w:name w:val="ListLabel 4"/>
    <w:qFormat/>
    <w:rPr>
      <w:rFonts w:cs="Wingdings 2"/>
    </w:rPr>
  </w:style>
  <w:style w:type="character" w:customStyle="1" w:styleId="ListLabel5">
    <w:name w:val="ListLabel 5"/>
    <w:qFormat/>
    <w:rPr>
      <w:rFonts w:cs="Wingdings 2"/>
    </w:rPr>
  </w:style>
  <w:style w:type="character" w:customStyle="1" w:styleId="ListLabel6">
    <w:name w:val="ListLabel 6"/>
    <w:qFormat/>
    <w:rPr>
      <w:rFonts w:cs="Wingdings 2"/>
    </w:rPr>
  </w:style>
  <w:style w:type="character" w:customStyle="1" w:styleId="ListLabel7">
    <w:name w:val="ListLabel 7"/>
    <w:qFormat/>
    <w:rPr>
      <w:rFonts w:cs="Wingdings 2"/>
    </w:rPr>
  </w:style>
  <w:style w:type="character" w:customStyle="1" w:styleId="ListLabel8">
    <w:name w:val="ListLabel 8"/>
    <w:qFormat/>
    <w:rPr>
      <w:rFonts w:cs="Wingdings 2"/>
    </w:rPr>
  </w:style>
  <w:style w:type="character" w:customStyle="1" w:styleId="ListLabel9">
    <w:name w:val="ListLabel 9"/>
    <w:qFormat/>
    <w:rPr>
      <w:rFonts w:cs="Wingdings 2"/>
    </w:rPr>
  </w:style>
  <w:style w:type="character" w:customStyle="1" w:styleId="ListLabel10">
    <w:name w:val="ListLabel 10"/>
    <w:qFormat/>
    <w:rPr>
      <w:rFonts w:cs="Wingdings 2"/>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Wingdings 2"/>
    </w:rPr>
  </w:style>
  <w:style w:type="character" w:customStyle="1" w:styleId="ListLabel21">
    <w:name w:val="ListLabel 21"/>
    <w:qFormat/>
    <w:rPr>
      <w:rFonts w:cs="Wingdings 2"/>
    </w:rPr>
  </w:style>
  <w:style w:type="character" w:customStyle="1" w:styleId="ListLabel22">
    <w:name w:val="ListLabel 22"/>
    <w:qFormat/>
    <w:rPr>
      <w:rFonts w:cs="Wingdings 2"/>
    </w:rPr>
  </w:style>
  <w:style w:type="character" w:customStyle="1" w:styleId="ListLabel23">
    <w:name w:val="ListLabel 23"/>
    <w:qFormat/>
    <w:rPr>
      <w:rFonts w:cs="Wingdings 2"/>
    </w:rPr>
  </w:style>
  <w:style w:type="character" w:customStyle="1" w:styleId="ListLabel24">
    <w:name w:val="ListLabel 24"/>
    <w:qFormat/>
    <w:rPr>
      <w:rFonts w:cs="Wingdings 2"/>
    </w:rPr>
  </w:style>
  <w:style w:type="character" w:customStyle="1" w:styleId="ListLabel25">
    <w:name w:val="ListLabel 25"/>
    <w:qFormat/>
    <w:rPr>
      <w:rFonts w:cs="Wingdings 2"/>
    </w:rPr>
  </w:style>
  <w:style w:type="character" w:customStyle="1" w:styleId="ListLabel26">
    <w:name w:val="ListLabel 26"/>
    <w:qFormat/>
    <w:rPr>
      <w:rFonts w:cs="Wingdings 2"/>
    </w:rPr>
  </w:style>
  <w:style w:type="character" w:customStyle="1" w:styleId="ListLabel27">
    <w:name w:val="ListLabel 27"/>
    <w:qFormat/>
    <w:rPr>
      <w:rFonts w:cs="Wingdings 2"/>
    </w:rPr>
  </w:style>
  <w:style w:type="character" w:customStyle="1" w:styleId="ListLabel28">
    <w:name w:val="ListLabel 28"/>
    <w:qFormat/>
    <w:rPr>
      <w:rFonts w:cs="Wingdings 2"/>
    </w:rPr>
  </w:style>
  <w:style w:type="character" w:customStyle="1" w:styleId="ListLabel29">
    <w:name w:val="ListLabel 29"/>
    <w:qFormat/>
    <w:rPr>
      <w:rFonts w:cs="Wingdings 2"/>
    </w:rPr>
  </w:style>
  <w:style w:type="character" w:customStyle="1" w:styleId="ListLabel30">
    <w:name w:val="ListLabel 30"/>
    <w:qFormat/>
    <w:rPr>
      <w:rFonts w:cs="Wingdings 2"/>
    </w:rPr>
  </w:style>
  <w:style w:type="character" w:customStyle="1" w:styleId="ListLabel31">
    <w:name w:val="ListLabel 31"/>
    <w:qFormat/>
    <w:rPr>
      <w:rFonts w:cs="Wingdings 2"/>
    </w:rPr>
  </w:style>
  <w:style w:type="character" w:customStyle="1" w:styleId="ListLabel32">
    <w:name w:val="ListLabel 32"/>
    <w:qFormat/>
    <w:rPr>
      <w:rFonts w:cs="Wingdings 2"/>
    </w:rPr>
  </w:style>
  <w:style w:type="character" w:customStyle="1" w:styleId="ListLabel33">
    <w:name w:val="ListLabel 33"/>
    <w:qFormat/>
    <w:rPr>
      <w:rFonts w:cs="Wingdings 2"/>
    </w:rPr>
  </w:style>
  <w:style w:type="character" w:customStyle="1" w:styleId="ListLabel34">
    <w:name w:val="ListLabel 34"/>
    <w:qFormat/>
    <w:rPr>
      <w:rFonts w:cs="Wingdings 2"/>
    </w:rPr>
  </w:style>
  <w:style w:type="character" w:customStyle="1" w:styleId="ListLabel35">
    <w:name w:val="ListLabel 35"/>
    <w:qFormat/>
    <w:rPr>
      <w:rFonts w:cs="Wingdings 2"/>
    </w:rPr>
  </w:style>
  <w:style w:type="character" w:customStyle="1" w:styleId="ListLabel36">
    <w:name w:val="ListLabel 36"/>
    <w:qFormat/>
    <w:rPr>
      <w:rFonts w:cs="Wingdings 2"/>
    </w:rPr>
  </w:style>
  <w:style w:type="character" w:customStyle="1" w:styleId="ListLabel37">
    <w:name w:val="ListLabel 37"/>
    <w:qFormat/>
    <w:rPr>
      <w:rFonts w:cs="Wingdings 2"/>
    </w:rPr>
  </w:style>
  <w:style w:type="character" w:customStyle="1" w:styleId="ListLabel38">
    <w:name w:val="ListLabel 38"/>
    <w:qFormat/>
    <w:rPr>
      <w:rFonts w:ascii="Liberation Serif" w:hAnsi="Liberation Serif" w:cs="Wingdings 2"/>
      <w:b w:val="0"/>
      <w:sz w:val="24"/>
    </w:rPr>
  </w:style>
  <w:style w:type="character" w:customStyle="1" w:styleId="ListLabel39">
    <w:name w:val="ListLabel 39"/>
    <w:qFormat/>
    <w:rPr>
      <w:rFonts w:cs="Wingdings 2"/>
    </w:rPr>
  </w:style>
  <w:style w:type="character" w:customStyle="1" w:styleId="ListLabel40">
    <w:name w:val="ListLabel 40"/>
    <w:qFormat/>
    <w:rPr>
      <w:rFonts w:cs="Wingdings 2"/>
    </w:rPr>
  </w:style>
  <w:style w:type="character" w:customStyle="1" w:styleId="ListLabel41">
    <w:name w:val="ListLabel 41"/>
    <w:qFormat/>
    <w:rPr>
      <w:rFonts w:cs="Wingdings 2"/>
    </w:rPr>
  </w:style>
  <w:style w:type="character" w:customStyle="1" w:styleId="ListLabel42">
    <w:name w:val="ListLabel 42"/>
    <w:qFormat/>
    <w:rPr>
      <w:rFonts w:cs="Wingdings 2"/>
    </w:rPr>
  </w:style>
  <w:style w:type="character" w:customStyle="1" w:styleId="ListLabel43">
    <w:name w:val="ListLabel 43"/>
    <w:qFormat/>
    <w:rPr>
      <w:rFonts w:cs="Wingdings 2"/>
    </w:rPr>
  </w:style>
  <w:style w:type="character" w:customStyle="1" w:styleId="ListLabel44">
    <w:name w:val="ListLabel 44"/>
    <w:qFormat/>
    <w:rPr>
      <w:rFonts w:cs="Wingdings 2"/>
    </w:rPr>
  </w:style>
  <w:style w:type="character" w:customStyle="1" w:styleId="ListLabel45">
    <w:name w:val="ListLabel 45"/>
    <w:qFormat/>
    <w:rPr>
      <w:rFonts w:cs="Wingdings 2"/>
    </w:rPr>
  </w:style>
  <w:style w:type="character" w:customStyle="1" w:styleId="ListLabel46">
    <w:name w:val="ListLabel 46"/>
    <w:qFormat/>
    <w:rPr>
      <w:rFonts w:cs="Wingdings 2"/>
    </w:rPr>
  </w:style>
  <w:style w:type="character" w:customStyle="1" w:styleId="ListLabel47">
    <w:name w:val="ListLabel 47"/>
    <w:qFormat/>
    <w:rPr>
      <w:rFonts w:ascii="Liberation Serif" w:hAnsi="Liberation Serif" w:cs="Symbol"/>
      <w:b w:val="0"/>
      <w:sz w:val="24"/>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Liberation Serif" w:hAnsi="Liberation Serif" w:cs="Wingdings 2"/>
      <w:b w:val="0"/>
      <w:sz w:val="24"/>
    </w:rPr>
  </w:style>
  <w:style w:type="character" w:customStyle="1" w:styleId="ListLabel57">
    <w:name w:val="ListLabel 57"/>
    <w:qFormat/>
    <w:rPr>
      <w:rFonts w:cs="Wingdings 2"/>
    </w:rPr>
  </w:style>
  <w:style w:type="character" w:customStyle="1" w:styleId="ListLabel58">
    <w:name w:val="ListLabel 58"/>
    <w:qFormat/>
    <w:rPr>
      <w:rFonts w:cs="Wingdings 2"/>
    </w:rPr>
  </w:style>
  <w:style w:type="character" w:customStyle="1" w:styleId="ListLabel59">
    <w:name w:val="ListLabel 59"/>
    <w:qFormat/>
    <w:rPr>
      <w:rFonts w:cs="Wingdings 2"/>
    </w:rPr>
  </w:style>
  <w:style w:type="character" w:customStyle="1" w:styleId="ListLabel60">
    <w:name w:val="ListLabel 60"/>
    <w:qFormat/>
    <w:rPr>
      <w:rFonts w:cs="Wingdings 2"/>
    </w:rPr>
  </w:style>
  <w:style w:type="character" w:customStyle="1" w:styleId="ListLabel61">
    <w:name w:val="ListLabel 61"/>
    <w:qFormat/>
    <w:rPr>
      <w:rFonts w:cs="Wingdings 2"/>
    </w:rPr>
  </w:style>
  <w:style w:type="character" w:customStyle="1" w:styleId="ListLabel62">
    <w:name w:val="ListLabel 62"/>
    <w:qFormat/>
    <w:rPr>
      <w:rFonts w:cs="Wingdings 2"/>
    </w:rPr>
  </w:style>
  <w:style w:type="character" w:customStyle="1" w:styleId="ListLabel63">
    <w:name w:val="ListLabel 63"/>
    <w:qFormat/>
    <w:rPr>
      <w:rFonts w:cs="Wingdings 2"/>
    </w:rPr>
  </w:style>
  <w:style w:type="character" w:customStyle="1" w:styleId="ListLabel64">
    <w:name w:val="ListLabel 64"/>
    <w:qFormat/>
    <w:rPr>
      <w:rFonts w:cs="Wingdings 2"/>
    </w:rPr>
  </w:style>
  <w:style w:type="character" w:customStyle="1" w:styleId="ListLabel65">
    <w:name w:val="ListLabel 65"/>
    <w:qFormat/>
    <w:rPr>
      <w:rFonts w:ascii="Liberation Serif" w:hAnsi="Liberation Serif" w:cs="Wingdings 2"/>
      <w:b w:val="0"/>
      <w:sz w:val="24"/>
    </w:rPr>
  </w:style>
  <w:style w:type="character" w:customStyle="1" w:styleId="ListLabel66">
    <w:name w:val="ListLabel 66"/>
    <w:qFormat/>
    <w:rPr>
      <w:rFonts w:cs="Wingdings 2"/>
    </w:rPr>
  </w:style>
  <w:style w:type="character" w:customStyle="1" w:styleId="ListLabel67">
    <w:name w:val="ListLabel 67"/>
    <w:qFormat/>
    <w:rPr>
      <w:rFonts w:cs="Wingdings 2"/>
    </w:rPr>
  </w:style>
  <w:style w:type="character" w:customStyle="1" w:styleId="ListLabel68">
    <w:name w:val="ListLabel 68"/>
    <w:qFormat/>
    <w:rPr>
      <w:rFonts w:cs="Wingdings 2"/>
    </w:rPr>
  </w:style>
  <w:style w:type="character" w:customStyle="1" w:styleId="ListLabel69">
    <w:name w:val="ListLabel 69"/>
    <w:qFormat/>
    <w:rPr>
      <w:rFonts w:cs="Wingdings 2"/>
    </w:rPr>
  </w:style>
  <w:style w:type="character" w:customStyle="1" w:styleId="ListLabel70">
    <w:name w:val="ListLabel 70"/>
    <w:qFormat/>
    <w:rPr>
      <w:rFonts w:cs="Wingdings 2"/>
    </w:rPr>
  </w:style>
  <w:style w:type="character" w:customStyle="1" w:styleId="ListLabel71">
    <w:name w:val="ListLabel 71"/>
    <w:qFormat/>
    <w:rPr>
      <w:rFonts w:cs="Wingdings 2"/>
    </w:rPr>
  </w:style>
  <w:style w:type="character" w:customStyle="1" w:styleId="ListLabel72">
    <w:name w:val="ListLabel 72"/>
    <w:qFormat/>
    <w:rPr>
      <w:rFonts w:cs="Wingdings 2"/>
    </w:rPr>
  </w:style>
  <w:style w:type="character" w:customStyle="1" w:styleId="ListLabel73">
    <w:name w:val="ListLabel 73"/>
    <w:qFormat/>
    <w:rPr>
      <w:rFonts w:cs="Wingdings 2"/>
    </w:rPr>
  </w:style>
  <w:style w:type="character" w:customStyle="1" w:styleId="ListLabel74">
    <w:name w:val="ListLabel 74"/>
    <w:qFormat/>
    <w:rPr>
      <w:rFonts w:ascii="Liberation Serif" w:hAnsi="Liberation Serif" w:cs="Wingdings 2"/>
      <w:b w:val="0"/>
      <w:sz w:val="24"/>
    </w:rPr>
  </w:style>
  <w:style w:type="character" w:customStyle="1" w:styleId="ListLabel75">
    <w:name w:val="ListLabel 75"/>
    <w:qFormat/>
    <w:rPr>
      <w:rFonts w:cs="Wingdings 2"/>
    </w:rPr>
  </w:style>
  <w:style w:type="character" w:customStyle="1" w:styleId="ListLabel76">
    <w:name w:val="ListLabel 76"/>
    <w:qFormat/>
    <w:rPr>
      <w:rFonts w:cs="Wingdings 2"/>
    </w:rPr>
  </w:style>
  <w:style w:type="character" w:customStyle="1" w:styleId="ListLabel77">
    <w:name w:val="ListLabel 77"/>
    <w:qFormat/>
    <w:rPr>
      <w:rFonts w:cs="Wingdings 2"/>
    </w:rPr>
  </w:style>
  <w:style w:type="character" w:customStyle="1" w:styleId="ListLabel78">
    <w:name w:val="ListLabel 78"/>
    <w:qFormat/>
    <w:rPr>
      <w:rFonts w:cs="Wingdings 2"/>
    </w:rPr>
  </w:style>
  <w:style w:type="character" w:customStyle="1" w:styleId="ListLabel79">
    <w:name w:val="ListLabel 79"/>
    <w:qFormat/>
    <w:rPr>
      <w:rFonts w:cs="Wingdings 2"/>
    </w:rPr>
  </w:style>
  <w:style w:type="character" w:customStyle="1" w:styleId="ListLabel80">
    <w:name w:val="ListLabel 80"/>
    <w:qFormat/>
    <w:rPr>
      <w:rFonts w:cs="Wingdings 2"/>
    </w:rPr>
  </w:style>
  <w:style w:type="character" w:customStyle="1" w:styleId="ListLabel81">
    <w:name w:val="ListLabel 81"/>
    <w:qFormat/>
    <w:rPr>
      <w:rFonts w:cs="Wingdings 2"/>
    </w:rPr>
  </w:style>
  <w:style w:type="character" w:customStyle="1" w:styleId="ListLabel82">
    <w:name w:val="ListLabel 82"/>
    <w:qFormat/>
    <w:rPr>
      <w:rFonts w:cs="Wingdings 2"/>
    </w:rPr>
  </w:style>
  <w:style w:type="character" w:customStyle="1" w:styleId="ListLabel83">
    <w:name w:val="ListLabel 83"/>
    <w:qFormat/>
    <w:rPr>
      <w:rFonts w:ascii="Liberation Serif" w:hAnsi="Liberation Serif" w:cs="Symbol"/>
      <w:b w:val="0"/>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ascii="Liberation Serif" w:hAnsi="Liberation Serif" w:cs="Wingdings 2"/>
      <w:b w:val="0"/>
      <w:sz w:val="24"/>
    </w:rPr>
  </w:style>
  <w:style w:type="character" w:customStyle="1" w:styleId="ListLabel93">
    <w:name w:val="ListLabel 93"/>
    <w:qFormat/>
    <w:rPr>
      <w:rFonts w:cs="Wingdings 2"/>
    </w:rPr>
  </w:style>
  <w:style w:type="character" w:customStyle="1" w:styleId="ListLabel94">
    <w:name w:val="ListLabel 94"/>
    <w:qFormat/>
    <w:rPr>
      <w:rFonts w:cs="Wingdings 2"/>
    </w:rPr>
  </w:style>
  <w:style w:type="character" w:customStyle="1" w:styleId="ListLabel95">
    <w:name w:val="ListLabel 95"/>
    <w:qFormat/>
    <w:rPr>
      <w:rFonts w:cs="Wingdings 2"/>
    </w:rPr>
  </w:style>
  <w:style w:type="character" w:customStyle="1" w:styleId="ListLabel96">
    <w:name w:val="ListLabel 96"/>
    <w:qFormat/>
    <w:rPr>
      <w:rFonts w:cs="Wingdings 2"/>
    </w:rPr>
  </w:style>
  <w:style w:type="character" w:customStyle="1" w:styleId="ListLabel97">
    <w:name w:val="ListLabel 97"/>
    <w:qFormat/>
    <w:rPr>
      <w:rFonts w:cs="Wingdings 2"/>
    </w:rPr>
  </w:style>
  <w:style w:type="character" w:customStyle="1" w:styleId="ListLabel98">
    <w:name w:val="ListLabel 98"/>
    <w:qFormat/>
    <w:rPr>
      <w:rFonts w:cs="Wingdings 2"/>
    </w:rPr>
  </w:style>
  <w:style w:type="character" w:customStyle="1" w:styleId="ListLabel99">
    <w:name w:val="ListLabel 99"/>
    <w:qFormat/>
    <w:rPr>
      <w:rFonts w:cs="Wingdings 2"/>
    </w:rPr>
  </w:style>
  <w:style w:type="character" w:customStyle="1" w:styleId="ListLabel100">
    <w:name w:val="ListLabel 100"/>
    <w:qFormat/>
    <w:rPr>
      <w:rFonts w:cs="Wingdings 2"/>
    </w:rPr>
  </w:style>
  <w:style w:type="character" w:customStyle="1" w:styleId="ListLabel101">
    <w:name w:val="ListLabel 101"/>
    <w:qFormat/>
    <w:rPr>
      <w:rFonts w:ascii="Liberation Serif" w:hAnsi="Liberation Serif" w:cs="Wingdings 2"/>
      <w:b w:val="0"/>
      <w:sz w:val="24"/>
    </w:rPr>
  </w:style>
  <w:style w:type="character" w:customStyle="1" w:styleId="ListLabel102">
    <w:name w:val="ListLabel 102"/>
    <w:qFormat/>
    <w:rPr>
      <w:rFonts w:cs="Wingdings 2"/>
    </w:rPr>
  </w:style>
  <w:style w:type="character" w:customStyle="1" w:styleId="ListLabel103">
    <w:name w:val="ListLabel 103"/>
    <w:qFormat/>
    <w:rPr>
      <w:rFonts w:cs="Wingdings 2"/>
    </w:rPr>
  </w:style>
  <w:style w:type="character" w:customStyle="1" w:styleId="ListLabel104">
    <w:name w:val="ListLabel 104"/>
    <w:qFormat/>
    <w:rPr>
      <w:rFonts w:cs="Wingdings 2"/>
    </w:rPr>
  </w:style>
  <w:style w:type="character" w:customStyle="1" w:styleId="ListLabel105">
    <w:name w:val="ListLabel 105"/>
    <w:qFormat/>
    <w:rPr>
      <w:rFonts w:cs="Wingdings 2"/>
    </w:rPr>
  </w:style>
  <w:style w:type="character" w:customStyle="1" w:styleId="ListLabel106">
    <w:name w:val="ListLabel 106"/>
    <w:qFormat/>
    <w:rPr>
      <w:rFonts w:cs="Wingdings 2"/>
    </w:rPr>
  </w:style>
  <w:style w:type="character" w:customStyle="1" w:styleId="ListLabel107">
    <w:name w:val="ListLabel 107"/>
    <w:qFormat/>
    <w:rPr>
      <w:rFonts w:cs="Wingdings 2"/>
    </w:rPr>
  </w:style>
  <w:style w:type="character" w:customStyle="1" w:styleId="ListLabel108">
    <w:name w:val="ListLabel 108"/>
    <w:qFormat/>
    <w:rPr>
      <w:rFonts w:cs="Wingdings 2"/>
    </w:rPr>
  </w:style>
  <w:style w:type="character" w:customStyle="1" w:styleId="ListLabel109">
    <w:name w:val="ListLabel 109"/>
    <w:qFormat/>
    <w:rPr>
      <w:rFonts w:cs="Wingdings 2"/>
    </w:rPr>
  </w:style>
  <w:style w:type="character" w:customStyle="1" w:styleId="ListLabel110">
    <w:name w:val="ListLabel 110"/>
    <w:qFormat/>
    <w:rPr>
      <w:rFonts w:ascii="Liberation Serif" w:hAnsi="Liberation Serif" w:cs="Wingdings 2"/>
      <w:b w:val="0"/>
      <w:sz w:val="24"/>
    </w:rPr>
  </w:style>
  <w:style w:type="character" w:customStyle="1" w:styleId="ListLabel111">
    <w:name w:val="ListLabel 111"/>
    <w:qFormat/>
    <w:rPr>
      <w:rFonts w:cs="Wingdings 2"/>
    </w:rPr>
  </w:style>
  <w:style w:type="character" w:customStyle="1" w:styleId="ListLabel112">
    <w:name w:val="ListLabel 112"/>
    <w:qFormat/>
    <w:rPr>
      <w:rFonts w:cs="Wingdings 2"/>
    </w:rPr>
  </w:style>
  <w:style w:type="character" w:customStyle="1" w:styleId="ListLabel113">
    <w:name w:val="ListLabel 113"/>
    <w:qFormat/>
    <w:rPr>
      <w:rFonts w:cs="Wingdings 2"/>
    </w:rPr>
  </w:style>
  <w:style w:type="character" w:customStyle="1" w:styleId="ListLabel114">
    <w:name w:val="ListLabel 114"/>
    <w:qFormat/>
    <w:rPr>
      <w:rFonts w:cs="Wingdings 2"/>
    </w:rPr>
  </w:style>
  <w:style w:type="character" w:customStyle="1" w:styleId="ListLabel115">
    <w:name w:val="ListLabel 115"/>
    <w:qFormat/>
    <w:rPr>
      <w:rFonts w:cs="Wingdings 2"/>
    </w:rPr>
  </w:style>
  <w:style w:type="character" w:customStyle="1" w:styleId="ListLabel116">
    <w:name w:val="ListLabel 116"/>
    <w:qFormat/>
    <w:rPr>
      <w:rFonts w:cs="Wingdings 2"/>
    </w:rPr>
  </w:style>
  <w:style w:type="character" w:customStyle="1" w:styleId="ListLabel117">
    <w:name w:val="ListLabel 117"/>
    <w:qFormat/>
    <w:rPr>
      <w:rFonts w:cs="Wingdings 2"/>
    </w:rPr>
  </w:style>
  <w:style w:type="character" w:customStyle="1" w:styleId="ListLabel118">
    <w:name w:val="ListLabel 118"/>
    <w:qFormat/>
    <w:rPr>
      <w:rFonts w:cs="Wingdings 2"/>
    </w:rPr>
  </w:style>
  <w:style w:type="character" w:customStyle="1" w:styleId="ListLabel119">
    <w:name w:val="ListLabel 119"/>
    <w:qFormat/>
    <w:rPr>
      <w:rFonts w:ascii="Liberation Serif" w:hAnsi="Liberation Serif" w:cs="Symbol"/>
      <w:b w:val="0"/>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Liberation Serif" w:hAnsi="Liberation Serif" w:cs="Wingdings 2"/>
      <w:b w:val="0"/>
      <w:sz w:val="24"/>
    </w:rPr>
  </w:style>
  <w:style w:type="character" w:customStyle="1" w:styleId="ListLabel129">
    <w:name w:val="ListLabel 129"/>
    <w:qFormat/>
    <w:rPr>
      <w:rFonts w:cs="Wingdings 2"/>
    </w:rPr>
  </w:style>
  <w:style w:type="character" w:customStyle="1" w:styleId="ListLabel130">
    <w:name w:val="ListLabel 130"/>
    <w:qFormat/>
    <w:rPr>
      <w:rFonts w:cs="Wingdings 2"/>
    </w:rPr>
  </w:style>
  <w:style w:type="character" w:customStyle="1" w:styleId="ListLabel131">
    <w:name w:val="ListLabel 131"/>
    <w:qFormat/>
    <w:rPr>
      <w:rFonts w:cs="Wingdings 2"/>
    </w:rPr>
  </w:style>
  <w:style w:type="character" w:customStyle="1" w:styleId="ListLabel132">
    <w:name w:val="ListLabel 132"/>
    <w:qFormat/>
    <w:rPr>
      <w:rFonts w:cs="Wingdings 2"/>
    </w:rPr>
  </w:style>
  <w:style w:type="character" w:customStyle="1" w:styleId="ListLabel133">
    <w:name w:val="ListLabel 133"/>
    <w:qFormat/>
    <w:rPr>
      <w:rFonts w:cs="Wingdings 2"/>
    </w:rPr>
  </w:style>
  <w:style w:type="character" w:customStyle="1" w:styleId="ListLabel134">
    <w:name w:val="ListLabel 134"/>
    <w:qFormat/>
    <w:rPr>
      <w:rFonts w:cs="Wingdings 2"/>
    </w:rPr>
  </w:style>
  <w:style w:type="character" w:customStyle="1" w:styleId="ListLabel135">
    <w:name w:val="ListLabel 135"/>
    <w:qFormat/>
    <w:rPr>
      <w:rFonts w:cs="Wingdings 2"/>
    </w:rPr>
  </w:style>
  <w:style w:type="character" w:customStyle="1" w:styleId="ListLabel136">
    <w:name w:val="ListLabel 136"/>
    <w:qFormat/>
    <w:rPr>
      <w:rFonts w:cs="Wingdings 2"/>
    </w:rPr>
  </w:style>
  <w:style w:type="character" w:customStyle="1" w:styleId="ListLabel137">
    <w:name w:val="ListLabel 137"/>
    <w:qFormat/>
    <w:rPr>
      <w:rFonts w:ascii="Liberation Serif" w:hAnsi="Liberation Serif" w:cs="Wingdings 2"/>
      <w:b w:val="0"/>
      <w:sz w:val="24"/>
    </w:rPr>
  </w:style>
  <w:style w:type="character" w:customStyle="1" w:styleId="ListLabel138">
    <w:name w:val="ListLabel 138"/>
    <w:qFormat/>
    <w:rPr>
      <w:rFonts w:cs="Wingdings 2"/>
    </w:rPr>
  </w:style>
  <w:style w:type="character" w:customStyle="1" w:styleId="ListLabel139">
    <w:name w:val="ListLabel 139"/>
    <w:qFormat/>
    <w:rPr>
      <w:rFonts w:cs="Wingdings 2"/>
    </w:rPr>
  </w:style>
  <w:style w:type="character" w:customStyle="1" w:styleId="ListLabel140">
    <w:name w:val="ListLabel 140"/>
    <w:qFormat/>
    <w:rPr>
      <w:rFonts w:cs="Wingdings 2"/>
    </w:rPr>
  </w:style>
  <w:style w:type="character" w:customStyle="1" w:styleId="ListLabel141">
    <w:name w:val="ListLabel 141"/>
    <w:qFormat/>
    <w:rPr>
      <w:rFonts w:cs="Wingdings 2"/>
    </w:rPr>
  </w:style>
  <w:style w:type="character" w:customStyle="1" w:styleId="ListLabel142">
    <w:name w:val="ListLabel 142"/>
    <w:qFormat/>
    <w:rPr>
      <w:rFonts w:cs="Wingdings 2"/>
    </w:rPr>
  </w:style>
  <w:style w:type="character" w:customStyle="1" w:styleId="ListLabel143">
    <w:name w:val="ListLabel 143"/>
    <w:qFormat/>
    <w:rPr>
      <w:rFonts w:cs="Wingdings 2"/>
    </w:rPr>
  </w:style>
  <w:style w:type="character" w:customStyle="1" w:styleId="ListLabel144">
    <w:name w:val="ListLabel 144"/>
    <w:qFormat/>
    <w:rPr>
      <w:rFonts w:cs="Wingdings 2"/>
    </w:rPr>
  </w:style>
  <w:style w:type="character" w:customStyle="1" w:styleId="ListLabel145">
    <w:name w:val="ListLabel 145"/>
    <w:qFormat/>
    <w:rPr>
      <w:rFonts w:cs="Wingdings 2"/>
    </w:rPr>
  </w:style>
  <w:style w:type="character" w:customStyle="1" w:styleId="ListLabel146">
    <w:name w:val="ListLabel 146"/>
    <w:qFormat/>
    <w:rPr>
      <w:rFonts w:ascii="Liberation Serif" w:hAnsi="Liberation Serif" w:cs="Wingdings 2"/>
      <w:b w:val="0"/>
      <w:sz w:val="24"/>
    </w:rPr>
  </w:style>
  <w:style w:type="character" w:customStyle="1" w:styleId="ListLabel147">
    <w:name w:val="ListLabel 147"/>
    <w:qFormat/>
    <w:rPr>
      <w:rFonts w:cs="Wingdings 2"/>
    </w:rPr>
  </w:style>
  <w:style w:type="character" w:customStyle="1" w:styleId="ListLabel148">
    <w:name w:val="ListLabel 148"/>
    <w:qFormat/>
    <w:rPr>
      <w:rFonts w:cs="Wingdings 2"/>
    </w:rPr>
  </w:style>
  <w:style w:type="character" w:customStyle="1" w:styleId="ListLabel149">
    <w:name w:val="ListLabel 149"/>
    <w:qFormat/>
    <w:rPr>
      <w:rFonts w:cs="Wingdings 2"/>
    </w:rPr>
  </w:style>
  <w:style w:type="character" w:customStyle="1" w:styleId="ListLabel150">
    <w:name w:val="ListLabel 150"/>
    <w:qFormat/>
    <w:rPr>
      <w:rFonts w:cs="Wingdings 2"/>
    </w:rPr>
  </w:style>
  <w:style w:type="character" w:customStyle="1" w:styleId="ListLabel151">
    <w:name w:val="ListLabel 151"/>
    <w:qFormat/>
    <w:rPr>
      <w:rFonts w:cs="Wingdings 2"/>
    </w:rPr>
  </w:style>
  <w:style w:type="character" w:customStyle="1" w:styleId="ListLabel152">
    <w:name w:val="ListLabel 152"/>
    <w:qFormat/>
    <w:rPr>
      <w:rFonts w:cs="Wingdings 2"/>
    </w:rPr>
  </w:style>
  <w:style w:type="character" w:customStyle="1" w:styleId="ListLabel153">
    <w:name w:val="ListLabel 153"/>
    <w:qFormat/>
    <w:rPr>
      <w:rFonts w:cs="Wingdings 2"/>
    </w:rPr>
  </w:style>
  <w:style w:type="character" w:customStyle="1" w:styleId="ListLabel154">
    <w:name w:val="ListLabel 154"/>
    <w:qFormat/>
    <w:rPr>
      <w:rFonts w:cs="Wingdings 2"/>
    </w:rPr>
  </w:style>
  <w:style w:type="character" w:customStyle="1" w:styleId="ListLabel155">
    <w:name w:val="ListLabel 155"/>
    <w:qFormat/>
    <w:rPr>
      <w:rFonts w:ascii="Liberation Serif" w:hAnsi="Liberation Serif" w:cs="Symbol"/>
      <w:b w:val="0"/>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Wingdings 2"/>
      <w:b w:val="0"/>
      <w:sz w:val="24"/>
    </w:rPr>
  </w:style>
  <w:style w:type="character" w:customStyle="1" w:styleId="ListLabel165">
    <w:name w:val="ListLabel 165"/>
    <w:qFormat/>
    <w:rPr>
      <w:rFonts w:cs="Wingdings 2"/>
    </w:rPr>
  </w:style>
  <w:style w:type="character" w:customStyle="1" w:styleId="ListLabel166">
    <w:name w:val="ListLabel 166"/>
    <w:qFormat/>
    <w:rPr>
      <w:rFonts w:cs="Wingdings 2"/>
    </w:rPr>
  </w:style>
  <w:style w:type="character" w:customStyle="1" w:styleId="ListLabel167">
    <w:name w:val="ListLabel 167"/>
    <w:qFormat/>
    <w:rPr>
      <w:rFonts w:cs="Wingdings 2"/>
    </w:rPr>
  </w:style>
  <w:style w:type="character" w:customStyle="1" w:styleId="ListLabel168">
    <w:name w:val="ListLabel 168"/>
    <w:qFormat/>
    <w:rPr>
      <w:rFonts w:cs="Wingdings 2"/>
    </w:rPr>
  </w:style>
  <w:style w:type="character" w:customStyle="1" w:styleId="ListLabel169">
    <w:name w:val="ListLabel 169"/>
    <w:qFormat/>
    <w:rPr>
      <w:rFonts w:cs="Wingdings 2"/>
    </w:rPr>
  </w:style>
  <w:style w:type="character" w:customStyle="1" w:styleId="ListLabel170">
    <w:name w:val="ListLabel 170"/>
    <w:qFormat/>
    <w:rPr>
      <w:rFonts w:cs="Wingdings 2"/>
    </w:rPr>
  </w:style>
  <w:style w:type="character" w:customStyle="1" w:styleId="ListLabel171">
    <w:name w:val="ListLabel 171"/>
    <w:qFormat/>
    <w:rPr>
      <w:rFonts w:cs="Wingdings 2"/>
    </w:rPr>
  </w:style>
  <w:style w:type="character" w:customStyle="1" w:styleId="ListLabel172">
    <w:name w:val="ListLabel 172"/>
    <w:qFormat/>
    <w:rPr>
      <w:rFonts w:cs="Wingdings 2"/>
    </w:rPr>
  </w:style>
  <w:style w:type="character" w:customStyle="1" w:styleId="ListLabel173">
    <w:name w:val="ListLabel 173"/>
    <w:qFormat/>
    <w:rPr>
      <w:rFonts w:cs="Wingdings 2"/>
      <w:b w:val="0"/>
      <w:sz w:val="24"/>
    </w:rPr>
  </w:style>
  <w:style w:type="character" w:customStyle="1" w:styleId="ListLabel174">
    <w:name w:val="ListLabel 174"/>
    <w:qFormat/>
    <w:rPr>
      <w:rFonts w:cs="Wingdings 2"/>
    </w:rPr>
  </w:style>
  <w:style w:type="character" w:customStyle="1" w:styleId="ListLabel175">
    <w:name w:val="ListLabel 175"/>
    <w:qFormat/>
    <w:rPr>
      <w:rFonts w:cs="Wingdings 2"/>
    </w:rPr>
  </w:style>
  <w:style w:type="character" w:customStyle="1" w:styleId="ListLabel176">
    <w:name w:val="ListLabel 176"/>
    <w:qFormat/>
    <w:rPr>
      <w:rFonts w:cs="Wingdings 2"/>
    </w:rPr>
  </w:style>
  <w:style w:type="character" w:customStyle="1" w:styleId="ListLabel177">
    <w:name w:val="ListLabel 177"/>
    <w:qFormat/>
    <w:rPr>
      <w:rFonts w:cs="Wingdings 2"/>
    </w:rPr>
  </w:style>
  <w:style w:type="character" w:customStyle="1" w:styleId="ListLabel178">
    <w:name w:val="ListLabel 178"/>
    <w:qFormat/>
    <w:rPr>
      <w:rFonts w:cs="Wingdings 2"/>
    </w:rPr>
  </w:style>
  <w:style w:type="character" w:customStyle="1" w:styleId="ListLabel179">
    <w:name w:val="ListLabel 179"/>
    <w:qFormat/>
    <w:rPr>
      <w:rFonts w:cs="Wingdings 2"/>
    </w:rPr>
  </w:style>
  <w:style w:type="character" w:customStyle="1" w:styleId="ListLabel180">
    <w:name w:val="ListLabel 180"/>
    <w:qFormat/>
    <w:rPr>
      <w:rFonts w:cs="Wingdings 2"/>
    </w:rPr>
  </w:style>
  <w:style w:type="character" w:customStyle="1" w:styleId="ListLabel181">
    <w:name w:val="ListLabel 181"/>
    <w:qFormat/>
    <w:rPr>
      <w:rFonts w:cs="Wingdings 2"/>
    </w:rPr>
  </w:style>
  <w:style w:type="character" w:customStyle="1" w:styleId="ListLabel182">
    <w:name w:val="ListLabel 182"/>
    <w:qFormat/>
    <w:rPr>
      <w:rFonts w:ascii="Liberation Serif" w:hAnsi="Liberation Serif" w:cs="Wingdings 2"/>
      <w:b w:val="0"/>
      <w:sz w:val="24"/>
    </w:rPr>
  </w:style>
  <w:style w:type="character" w:customStyle="1" w:styleId="ListLabel183">
    <w:name w:val="ListLabel 183"/>
    <w:qFormat/>
    <w:rPr>
      <w:rFonts w:cs="Wingdings 2"/>
    </w:rPr>
  </w:style>
  <w:style w:type="character" w:customStyle="1" w:styleId="ListLabel184">
    <w:name w:val="ListLabel 184"/>
    <w:qFormat/>
    <w:rPr>
      <w:rFonts w:cs="Wingdings 2"/>
    </w:rPr>
  </w:style>
  <w:style w:type="character" w:customStyle="1" w:styleId="ListLabel185">
    <w:name w:val="ListLabel 185"/>
    <w:qFormat/>
    <w:rPr>
      <w:rFonts w:cs="Wingdings 2"/>
    </w:rPr>
  </w:style>
  <w:style w:type="character" w:customStyle="1" w:styleId="ListLabel186">
    <w:name w:val="ListLabel 186"/>
    <w:qFormat/>
    <w:rPr>
      <w:rFonts w:cs="Wingdings 2"/>
    </w:rPr>
  </w:style>
  <w:style w:type="character" w:customStyle="1" w:styleId="ListLabel187">
    <w:name w:val="ListLabel 187"/>
    <w:qFormat/>
    <w:rPr>
      <w:rFonts w:cs="Wingdings 2"/>
    </w:rPr>
  </w:style>
  <w:style w:type="character" w:customStyle="1" w:styleId="ListLabel188">
    <w:name w:val="ListLabel 188"/>
    <w:qFormat/>
    <w:rPr>
      <w:rFonts w:cs="Wingdings 2"/>
    </w:rPr>
  </w:style>
  <w:style w:type="character" w:customStyle="1" w:styleId="ListLabel189">
    <w:name w:val="ListLabel 189"/>
    <w:qFormat/>
    <w:rPr>
      <w:rFonts w:cs="Wingdings 2"/>
    </w:rPr>
  </w:style>
  <w:style w:type="character" w:customStyle="1" w:styleId="ListLabel190">
    <w:name w:val="ListLabel 190"/>
    <w:qFormat/>
    <w:rPr>
      <w:rFonts w:cs="Wingdings 2"/>
    </w:rPr>
  </w:style>
  <w:style w:type="character" w:customStyle="1" w:styleId="ListLabel191">
    <w:name w:val="ListLabel 191"/>
    <w:qFormat/>
    <w:rPr>
      <w:rFonts w:ascii="Liberation Serif" w:hAnsi="Liberation Serif" w:cs="Symbol"/>
      <w:b w:val="0"/>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Liberation Serif" w:hAnsi="Liberation Serif" w:cs="Wingdings 2"/>
      <w:b w:val="0"/>
      <w:sz w:val="24"/>
    </w:rPr>
  </w:style>
  <w:style w:type="character" w:customStyle="1" w:styleId="ListLabel201">
    <w:name w:val="ListLabel 201"/>
    <w:qFormat/>
    <w:rPr>
      <w:rFonts w:cs="Wingdings 2"/>
    </w:rPr>
  </w:style>
  <w:style w:type="character" w:customStyle="1" w:styleId="ListLabel202">
    <w:name w:val="ListLabel 202"/>
    <w:qFormat/>
    <w:rPr>
      <w:rFonts w:cs="Wingdings 2"/>
    </w:rPr>
  </w:style>
  <w:style w:type="character" w:customStyle="1" w:styleId="ListLabel203">
    <w:name w:val="ListLabel 203"/>
    <w:qFormat/>
    <w:rPr>
      <w:rFonts w:cs="Wingdings 2"/>
    </w:rPr>
  </w:style>
  <w:style w:type="character" w:customStyle="1" w:styleId="ListLabel204">
    <w:name w:val="ListLabel 204"/>
    <w:qFormat/>
    <w:rPr>
      <w:rFonts w:cs="Wingdings 2"/>
    </w:rPr>
  </w:style>
  <w:style w:type="character" w:customStyle="1" w:styleId="ListLabel205">
    <w:name w:val="ListLabel 205"/>
    <w:qFormat/>
    <w:rPr>
      <w:rFonts w:cs="Wingdings 2"/>
    </w:rPr>
  </w:style>
  <w:style w:type="character" w:customStyle="1" w:styleId="ListLabel206">
    <w:name w:val="ListLabel 206"/>
    <w:qFormat/>
    <w:rPr>
      <w:rFonts w:cs="Wingdings 2"/>
    </w:rPr>
  </w:style>
  <w:style w:type="character" w:customStyle="1" w:styleId="ListLabel207">
    <w:name w:val="ListLabel 207"/>
    <w:qFormat/>
    <w:rPr>
      <w:rFonts w:cs="Wingdings 2"/>
    </w:rPr>
  </w:style>
  <w:style w:type="character" w:customStyle="1" w:styleId="ListLabel208">
    <w:name w:val="ListLabel 208"/>
    <w:qFormat/>
    <w:rPr>
      <w:rFonts w:cs="Wingdings 2"/>
    </w:rPr>
  </w:style>
  <w:style w:type="character" w:customStyle="1" w:styleId="ListLabel209">
    <w:name w:val="ListLabel 209"/>
    <w:qFormat/>
    <w:rPr>
      <w:rFonts w:ascii="Liberation Serif" w:hAnsi="Liberation Serif" w:cs="Symbol"/>
      <w:b w:val="0"/>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Liberation Serif" w:hAnsi="Liberation Serif" w:cs="Wingdings 2"/>
      <w:b w:val="0"/>
      <w:sz w:val="24"/>
    </w:rPr>
  </w:style>
  <w:style w:type="character" w:customStyle="1" w:styleId="ListLabel219">
    <w:name w:val="ListLabel 219"/>
    <w:qFormat/>
    <w:rPr>
      <w:rFonts w:cs="Wingdings 2"/>
    </w:rPr>
  </w:style>
  <w:style w:type="character" w:customStyle="1" w:styleId="ListLabel220">
    <w:name w:val="ListLabel 220"/>
    <w:qFormat/>
    <w:rPr>
      <w:rFonts w:cs="Wingdings 2"/>
    </w:rPr>
  </w:style>
  <w:style w:type="character" w:customStyle="1" w:styleId="ListLabel221">
    <w:name w:val="ListLabel 221"/>
    <w:qFormat/>
    <w:rPr>
      <w:rFonts w:cs="Wingdings 2"/>
    </w:rPr>
  </w:style>
  <w:style w:type="character" w:customStyle="1" w:styleId="ListLabel222">
    <w:name w:val="ListLabel 222"/>
    <w:qFormat/>
    <w:rPr>
      <w:rFonts w:cs="Wingdings 2"/>
    </w:rPr>
  </w:style>
  <w:style w:type="character" w:customStyle="1" w:styleId="ListLabel223">
    <w:name w:val="ListLabel 223"/>
    <w:qFormat/>
    <w:rPr>
      <w:rFonts w:cs="Wingdings 2"/>
    </w:rPr>
  </w:style>
  <w:style w:type="character" w:customStyle="1" w:styleId="ListLabel224">
    <w:name w:val="ListLabel 224"/>
    <w:qFormat/>
    <w:rPr>
      <w:rFonts w:cs="Wingdings 2"/>
    </w:rPr>
  </w:style>
  <w:style w:type="character" w:customStyle="1" w:styleId="ListLabel225">
    <w:name w:val="ListLabel 225"/>
    <w:qFormat/>
    <w:rPr>
      <w:rFonts w:cs="Wingdings 2"/>
    </w:rPr>
  </w:style>
  <w:style w:type="character" w:customStyle="1" w:styleId="ListLabel226">
    <w:name w:val="ListLabel 226"/>
    <w:qFormat/>
    <w:rPr>
      <w:rFonts w:cs="Wingdings 2"/>
    </w:rPr>
  </w:style>
  <w:style w:type="character" w:customStyle="1" w:styleId="ListLabel227">
    <w:name w:val="ListLabel 227"/>
    <w:qFormat/>
    <w:rPr>
      <w:rFonts w:ascii="Liberation Serif" w:hAnsi="Liberation Serif" w:cs="Symbol"/>
      <w:b w:val="0"/>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paragraph" w:styleId="Encabezado">
    <w:name w:val="header"/>
    <w:basedOn w:val="Normal"/>
    <w:next w:val="Textoindependiente"/>
    <w:qFormat/>
    <w:pPr>
      <w:keepNext/>
      <w:spacing w:before="240" w:after="120"/>
    </w:pPr>
    <w:rPr>
      <w:rFonts w:ascii="Liberation Sans"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FreeSans"/>
    </w:rPr>
  </w:style>
  <w:style w:type="paragraph" w:customStyle="1" w:styleId="Pie">
    <w:name w:val="Pie"/>
    <w:basedOn w:val="Normal"/>
    <w:qFormat/>
    <w:pPr>
      <w:suppressLineNumbers/>
      <w:spacing w:before="120" w:after="120"/>
    </w:pPr>
    <w:rPr>
      <w:rFonts w:cs="FreeSans"/>
      <w:i/>
      <w:iCs/>
      <w:sz w:val="24"/>
      <w:szCs w:val="24"/>
    </w:rPr>
  </w:style>
  <w:style w:type="paragraph" w:customStyle="1" w:styleId="Estilo1">
    <w:name w:val="Estilo 1"/>
    <w:basedOn w:val="Normal"/>
    <w:link w:val="Estilo1Car"/>
    <w:qFormat/>
    <w:rsid w:val="003C363F"/>
    <w:pPr>
      <w:spacing w:before="120" w:line="240" w:lineRule="auto"/>
      <w:ind w:left="708"/>
      <w:jc w:val="both"/>
    </w:pPr>
    <w:rPr>
      <w:rFonts w:eastAsia="Calibri" w:cs="Times New Roman"/>
      <w:sz w:val="24"/>
      <w:lang w:val="en-US"/>
    </w:rPr>
  </w:style>
  <w:style w:type="paragraph" w:styleId="Prrafodelista">
    <w:name w:val="List Paragraph"/>
    <w:basedOn w:val="Normal"/>
    <w:uiPriority w:val="34"/>
    <w:qFormat/>
    <w:rsid w:val="00943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CEB3F-F95E-427A-8093-0DA3981D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5008</Words>
  <Characters>27550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Gerardo Garay</cp:lastModifiedBy>
  <cp:revision>5</cp:revision>
  <dcterms:created xsi:type="dcterms:W3CDTF">2019-03-21T13:02:00Z</dcterms:created>
  <dcterms:modified xsi:type="dcterms:W3CDTF">2025-03-06T13:48:00Z</dcterms:modified>
  <dc:language>es-UY</dc:language>
</cp:coreProperties>
</file>